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XII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FORMULÁRIO DE ENTREGA DE ENVELOPE DE INSCRIÇÃO 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  ___________________________________________________________, CPF nº_______________________, RG nº ___________________, DECLARO para fins de participação no Edital de Chamamento 01/2024 que entrego e protocolo na Prefeitura de Itaiópolis os documentos pedidos no ENVELOPE N°1, contendo os documentos pedidos na fase de SELEÇÃO.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Estou ciente que uma vez entregue, este envelope lacrado não poderá ser aberto antes da avaliação pela Comissão de Seleção, Julgamento e Acompanhamento.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Também estou ciente que a falta de qualquer documento pedido desclassificará meu projeto.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o presente formulário ciente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_____/_____ de 2024.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right="12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FORMULÁRIO DE ENTREGA DE ENVELOPE DE DOCUMENTOS DE HABILITAÇÃO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  ___________________________________________________________, CPF nº_______________________, RG nº ___________________, DECLARO para fins de participação no Edital de Chamamento 01/2024 que entrego e protocolo na Prefeitura de Itaiópolis os documentos pedidos no ENVELOPE N° 2, contendo os documentos pedidos na fase de HABILITAÇÃO.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Estou ciente que uma vez entregue, este envelope lacrado não poderá ser aberto antes da avaliação pela Comissão de seleção, julgamento e acompanhamento.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Também estou ciente que a falta de qualquer documento pedido desclassificará meu projeto.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o presente formulário ciente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76" w:lineRule="auto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_____/_____ de 2024.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righ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0" w:right="120" w:firstLine="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-1056273</wp:posOffset>
          </wp:positionH>
          <wp:positionV relativeFrom="paragraph">
            <wp:posOffset>-441618</wp:posOffset>
          </wp:positionV>
          <wp:extent cx="7584857" cy="10725295"/>
          <wp:effectExtent b="0" l="0" r="0" t="0"/>
          <wp:wrapNone/>
          <wp:docPr descr="Fundo preto com letras brancas&#10;&#10;Descrição gerada automaticamente" id="856259480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857" cy="10725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5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E45A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45A27"/>
  </w:style>
  <w:style w:type="character" w:styleId="eop" w:customStyle="1">
    <w:name w:val="eop"/>
    <w:basedOn w:val="Fontepargpadro"/>
    <w:rsid w:val="00E45A2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65FD"/>
  </w:style>
  <w:style w:type="paragraph" w:styleId="Rodap">
    <w:name w:val="footer"/>
    <w:basedOn w:val="Normal"/>
    <w:link w:val="Rodap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65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ndztKb773zKWINvkgci3xwSaQ==">CgMxLjA4AHIhMTZDYUNBcTVPOFZ4RXY0dVF2encyQ0hTWjdjUjVRWlJB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