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C7" w:rsidRDefault="005652C7" w:rsidP="005652C7">
      <w:pPr>
        <w:ind w:right="-115"/>
        <w:rPr>
          <w:rFonts w:eastAsia="Batang"/>
          <w:szCs w:val="18"/>
        </w:rPr>
      </w:pPr>
    </w:p>
    <w:p w:rsidR="00615779" w:rsidRPr="00FF1091" w:rsidRDefault="00615779" w:rsidP="00615779">
      <w:pPr>
        <w:tabs>
          <w:tab w:val="right" w:pos="8838"/>
        </w:tabs>
        <w:ind w:right="-399"/>
        <w:jc w:val="center"/>
        <w:rPr>
          <w:rFonts w:ascii="Bookman Old Style" w:hAnsi="Bookman Old Style" w:cs="Tahoma"/>
          <w:color w:val="FF0000"/>
          <w:sz w:val="18"/>
          <w:szCs w:val="18"/>
        </w:rPr>
      </w:pPr>
      <w:r w:rsidRPr="00FF1091">
        <w:rPr>
          <w:rFonts w:ascii="Bookman Old Style" w:hAnsi="Bookman Old Style"/>
          <w:b/>
          <w:bCs/>
          <w:color w:val="FF0000"/>
          <w:sz w:val="18"/>
          <w:szCs w:val="18"/>
        </w:rPr>
        <w:t>LICITAÇÃO DE ITENS EXCLUSIVOS E COM RESERVA DE COTA DE ATÉ 25% PARA MICROEMPRESAS - ME E EMPRESAS DE PEQUENO PORTE – EPP, INCLUSIVE MICROEMPREENDOR INDIVIDUAL - MEI.</w:t>
      </w:r>
    </w:p>
    <w:p w:rsidR="005652C7" w:rsidRDefault="005652C7" w:rsidP="005652C7">
      <w:pPr>
        <w:ind w:right="-115"/>
        <w:rPr>
          <w:rFonts w:eastAsia="Batang"/>
          <w:szCs w:val="18"/>
        </w:rPr>
      </w:pPr>
    </w:p>
    <w:p w:rsidR="00615779" w:rsidRDefault="00615779" w:rsidP="005652C7">
      <w:pPr>
        <w:ind w:right="-115"/>
        <w:rPr>
          <w:rFonts w:eastAsia="Batang"/>
          <w:szCs w:val="18"/>
        </w:rPr>
      </w:pPr>
    </w:p>
    <w:p w:rsidR="005652C7" w:rsidRDefault="005652C7" w:rsidP="005652C7">
      <w:pPr>
        <w:jc w:val="center"/>
        <w:rPr>
          <w:rFonts w:ascii="Bookman Old Style" w:hAnsi="Bookman Old Style"/>
          <w:b/>
          <w:bCs/>
          <w:sz w:val="18"/>
          <w:szCs w:val="18"/>
        </w:rPr>
      </w:pPr>
      <w:r w:rsidRPr="00A305B1">
        <w:rPr>
          <w:rFonts w:ascii="Bookman Old Style" w:hAnsi="Bookman Old Style"/>
          <w:b/>
          <w:bCs/>
          <w:sz w:val="18"/>
          <w:szCs w:val="18"/>
        </w:rPr>
        <w:t>ANEXO I</w:t>
      </w:r>
    </w:p>
    <w:p w:rsidR="005652C7" w:rsidRDefault="005652C7" w:rsidP="005652C7">
      <w:pPr>
        <w:jc w:val="center"/>
        <w:rPr>
          <w:rFonts w:ascii="Bookman Old Style" w:hAnsi="Bookman Old Style"/>
          <w:b/>
          <w:bCs/>
          <w:sz w:val="18"/>
          <w:szCs w:val="18"/>
        </w:rPr>
      </w:pPr>
      <w:r>
        <w:rPr>
          <w:rFonts w:ascii="Bookman Old Style" w:hAnsi="Bookman Old Style"/>
          <w:b/>
          <w:bCs/>
          <w:sz w:val="18"/>
          <w:szCs w:val="18"/>
        </w:rPr>
        <w:t>TERMO DE REFERÊNCIA</w:t>
      </w:r>
    </w:p>
    <w:p w:rsidR="00615779" w:rsidRDefault="00615779" w:rsidP="005652C7">
      <w:pPr>
        <w:jc w:val="center"/>
        <w:rPr>
          <w:rFonts w:ascii="Bookman Old Style" w:hAnsi="Bookman Old Style"/>
          <w:b/>
          <w:bCs/>
          <w:sz w:val="18"/>
          <w:szCs w:val="18"/>
        </w:rPr>
      </w:pPr>
    </w:p>
    <w:p w:rsidR="00615779" w:rsidRDefault="00615779" w:rsidP="005652C7">
      <w:pPr>
        <w:jc w:val="center"/>
        <w:rPr>
          <w:rFonts w:ascii="Bookman Old Style" w:hAnsi="Bookman Old Style"/>
          <w:b/>
          <w:bCs/>
          <w:sz w:val="18"/>
          <w:szCs w:val="18"/>
        </w:rPr>
      </w:pPr>
    </w:p>
    <w:p w:rsidR="00615779" w:rsidRDefault="00615779" w:rsidP="005652C7">
      <w:pPr>
        <w:jc w:val="center"/>
        <w:rPr>
          <w:rFonts w:ascii="Bookman Old Style" w:hAnsi="Bookman Old Style"/>
          <w:b/>
          <w:bCs/>
          <w:sz w:val="18"/>
          <w:szCs w:val="18"/>
        </w:rPr>
      </w:pPr>
      <w:r>
        <w:rPr>
          <w:rFonts w:ascii="Bookman Old Style" w:hAnsi="Bookman Old Style"/>
          <w:b/>
          <w:bCs/>
          <w:sz w:val="18"/>
          <w:szCs w:val="18"/>
        </w:rPr>
        <w:t>PREGÃO PRESENCIAL Nº 07/2021</w:t>
      </w:r>
    </w:p>
    <w:p w:rsidR="00243F7F" w:rsidRDefault="00243F7F" w:rsidP="005652C7">
      <w:pPr>
        <w:jc w:val="center"/>
        <w:rPr>
          <w:rFonts w:ascii="Bookman Old Style" w:hAnsi="Bookman Old Style"/>
          <w:b/>
          <w:bCs/>
          <w:sz w:val="18"/>
          <w:szCs w:val="18"/>
        </w:rPr>
      </w:pPr>
    </w:p>
    <w:p w:rsidR="005652C7" w:rsidRDefault="005652C7" w:rsidP="005652C7">
      <w:pPr>
        <w:jc w:val="center"/>
        <w:rPr>
          <w:rFonts w:ascii="Bookman Old Style" w:hAnsi="Bookman Old Style"/>
          <w:b/>
          <w:bCs/>
          <w:sz w:val="18"/>
          <w:szCs w:val="18"/>
        </w:rPr>
      </w:pPr>
    </w:p>
    <w:p w:rsidR="005652C7" w:rsidRPr="002072E0" w:rsidRDefault="005652C7" w:rsidP="005652C7">
      <w:pPr>
        <w:tabs>
          <w:tab w:val="right" w:pos="8838"/>
        </w:tabs>
        <w:ind w:right="-399"/>
        <w:jc w:val="both"/>
        <w:rPr>
          <w:rFonts w:ascii="Bookman Old Style" w:hAnsi="Bookman Old Style"/>
          <w:sz w:val="17"/>
          <w:szCs w:val="17"/>
        </w:rPr>
      </w:pPr>
      <w:r w:rsidRPr="002072E0">
        <w:rPr>
          <w:rFonts w:ascii="Bookman Old Style" w:hAnsi="Bookman Old Style"/>
          <w:sz w:val="17"/>
          <w:szCs w:val="17"/>
        </w:rPr>
        <w:t xml:space="preserve">1.0. </w:t>
      </w:r>
      <w:r w:rsidRPr="002072E0">
        <w:rPr>
          <w:rFonts w:ascii="Bookman Old Style" w:hAnsi="Bookman Old Style"/>
          <w:b/>
          <w:sz w:val="17"/>
          <w:szCs w:val="17"/>
        </w:rPr>
        <w:t>OBJETO</w:t>
      </w:r>
    </w:p>
    <w:p w:rsidR="005652C7" w:rsidRPr="002072E0" w:rsidRDefault="005652C7" w:rsidP="005652C7">
      <w:pPr>
        <w:ind w:right="-399"/>
        <w:jc w:val="both"/>
        <w:rPr>
          <w:rFonts w:ascii="Bookman Old Style" w:hAnsi="Bookman Old Style"/>
          <w:b/>
          <w:bCs/>
          <w:sz w:val="17"/>
          <w:szCs w:val="17"/>
        </w:rPr>
      </w:pPr>
      <w:r w:rsidRPr="002072E0">
        <w:rPr>
          <w:rFonts w:ascii="Bookman Old Style" w:hAnsi="Bookman Old Style"/>
          <w:sz w:val="17"/>
          <w:szCs w:val="17"/>
        </w:rPr>
        <w:t xml:space="preserve">Registro de Preços para aquisição parcelada de materiais, sendo: massa </w:t>
      </w:r>
      <w:proofErr w:type="spellStart"/>
      <w:r w:rsidRPr="002072E0">
        <w:rPr>
          <w:rFonts w:ascii="Bookman Old Style" w:hAnsi="Bookman Old Style"/>
          <w:sz w:val="17"/>
          <w:szCs w:val="17"/>
        </w:rPr>
        <w:t>asfáltica</w:t>
      </w:r>
      <w:proofErr w:type="spellEnd"/>
      <w:r w:rsidRPr="002072E0">
        <w:rPr>
          <w:rFonts w:ascii="Bookman Old Style" w:hAnsi="Bookman Old Style"/>
          <w:sz w:val="17"/>
          <w:szCs w:val="17"/>
        </w:rPr>
        <w:t xml:space="preserve">, tubos de concreto, </w:t>
      </w:r>
      <w:proofErr w:type="spellStart"/>
      <w:r w:rsidRPr="002072E0">
        <w:rPr>
          <w:rFonts w:ascii="Bookman Old Style" w:hAnsi="Bookman Old Style"/>
          <w:sz w:val="17"/>
          <w:szCs w:val="17"/>
        </w:rPr>
        <w:t>pavers</w:t>
      </w:r>
      <w:proofErr w:type="spellEnd"/>
      <w:r w:rsidRPr="002072E0">
        <w:rPr>
          <w:rFonts w:ascii="Bookman Old Style" w:hAnsi="Bookman Old Style"/>
          <w:sz w:val="17"/>
          <w:szCs w:val="17"/>
        </w:rPr>
        <w:t xml:space="preserve">, lajotas, blocos, caixas de aterramento, galerias, grelhas, palanques, postes, para </w:t>
      </w:r>
      <w:r w:rsidR="00AE1E97">
        <w:rPr>
          <w:rFonts w:ascii="Bookman Old Style" w:hAnsi="Bookman Old Style"/>
          <w:sz w:val="17"/>
          <w:szCs w:val="17"/>
        </w:rPr>
        <w:t>a Secretaria Municipal de Viação e Obras Públicas</w:t>
      </w:r>
      <w:r w:rsidRPr="002072E0">
        <w:rPr>
          <w:rFonts w:ascii="Bookman Old Style" w:hAnsi="Bookman Old Style"/>
          <w:sz w:val="17"/>
          <w:szCs w:val="17"/>
        </w:rPr>
        <w:t>.</w:t>
      </w:r>
    </w:p>
    <w:p w:rsidR="005652C7" w:rsidRPr="002072E0" w:rsidRDefault="005652C7" w:rsidP="005652C7">
      <w:pPr>
        <w:jc w:val="center"/>
        <w:rPr>
          <w:rFonts w:ascii="Bookman Old Style" w:hAnsi="Bookman Old Style"/>
          <w:b/>
          <w:bCs/>
          <w:sz w:val="17"/>
          <w:szCs w:val="17"/>
        </w:rPr>
      </w:pPr>
    </w:p>
    <w:p w:rsidR="005652C7" w:rsidRDefault="005652C7" w:rsidP="00433223">
      <w:pPr>
        <w:rPr>
          <w:rFonts w:ascii="Bookman Old Style" w:hAnsi="Bookman Old Style" w:cs="Tahoma"/>
          <w:sz w:val="17"/>
          <w:szCs w:val="17"/>
        </w:rPr>
      </w:pPr>
      <w:r w:rsidRPr="002072E0">
        <w:rPr>
          <w:rFonts w:ascii="Bookman Old Style" w:hAnsi="Bookman Old Style"/>
          <w:bCs/>
          <w:sz w:val="17"/>
          <w:szCs w:val="17"/>
        </w:rPr>
        <w:t>2.0.</w:t>
      </w:r>
      <w:r w:rsidRPr="002072E0">
        <w:rPr>
          <w:rFonts w:ascii="Bookman Old Style" w:hAnsi="Bookman Old Style"/>
          <w:b/>
          <w:bCs/>
          <w:sz w:val="17"/>
          <w:szCs w:val="17"/>
        </w:rPr>
        <w:t xml:space="preserve"> </w:t>
      </w:r>
      <w:r w:rsidRPr="002072E0">
        <w:rPr>
          <w:rFonts w:ascii="Bookman Old Style" w:hAnsi="Bookman Old Style" w:cs="Cambria"/>
          <w:b/>
          <w:sz w:val="17"/>
          <w:szCs w:val="17"/>
        </w:rPr>
        <w:t>DA DESCRIÇÃO DOS MATERIAIS, QUANTITATIVOS E VALORES MÁXIMOS</w:t>
      </w:r>
      <w:r w:rsidR="00433223">
        <w:rPr>
          <w:rFonts w:ascii="Bookman Old Style" w:hAnsi="Bookman Old Style" w:cs="Cambria"/>
          <w:b/>
          <w:sz w:val="17"/>
          <w:szCs w:val="17"/>
        </w:rPr>
        <w:t xml:space="preserve"> DE </w:t>
      </w:r>
      <w:proofErr w:type="gramStart"/>
      <w:r w:rsidR="00433223">
        <w:rPr>
          <w:rFonts w:ascii="Bookman Old Style" w:hAnsi="Bookman Old Style" w:cs="Cambria"/>
          <w:b/>
          <w:sz w:val="17"/>
          <w:szCs w:val="17"/>
        </w:rPr>
        <w:t>REFERÊNCIA</w:t>
      </w:r>
      <w:proofErr w:type="gramEnd"/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078"/>
        <w:gridCol w:w="690"/>
        <w:gridCol w:w="1211"/>
        <w:gridCol w:w="6364"/>
      </w:tblGrid>
      <w:tr w:rsidR="00433223" w:rsidRPr="00575790" w:rsidTr="00433223">
        <w:trPr>
          <w:trHeight w:val="282"/>
        </w:trPr>
        <w:tc>
          <w:tcPr>
            <w:tcW w:w="580" w:type="dxa"/>
            <w:hideMark/>
          </w:tcPr>
          <w:p w:rsidR="00433223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</w:p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Item</w:t>
            </w:r>
          </w:p>
        </w:tc>
        <w:tc>
          <w:tcPr>
            <w:tcW w:w="1078" w:type="dxa"/>
            <w:hideMark/>
          </w:tcPr>
          <w:p w:rsidR="00433223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</w:p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Quantidade</w:t>
            </w:r>
          </w:p>
        </w:tc>
        <w:tc>
          <w:tcPr>
            <w:tcW w:w="690" w:type="dxa"/>
            <w:hideMark/>
          </w:tcPr>
          <w:p w:rsidR="00433223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</w:p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proofErr w:type="spellStart"/>
            <w:r w:rsidRPr="00575790">
              <w:rPr>
                <w:rFonts w:ascii="Bookman Old Style" w:hAnsi="Bookman Old Style"/>
                <w:sz w:val="15"/>
                <w:szCs w:val="15"/>
              </w:rPr>
              <w:t>Unid</w:t>
            </w:r>
            <w:proofErr w:type="spellEnd"/>
          </w:p>
        </w:tc>
        <w:tc>
          <w:tcPr>
            <w:tcW w:w="1211" w:type="dxa"/>
            <w:hideMark/>
          </w:tcPr>
          <w:p w:rsidR="00433223" w:rsidRDefault="00433223" w:rsidP="00433223">
            <w:pPr>
              <w:ind w:right="-93"/>
              <w:rPr>
                <w:rFonts w:ascii="Bookman Old Style" w:hAnsi="Bookman Old Style"/>
                <w:sz w:val="15"/>
                <w:szCs w:val="15"/>
              </w:rPr>
            </w:pPr>
          </w:p>
          <w:p w:rsidR="00433223" w:rsidRPr="00575790" w:rsidRDefault="00433223" w:rsidP="00433223">
            <w:pPr>
              <w:ind w:right="-93"/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Valor Unitário</w:t>
            </w:r>
          </w:p>
        </w:tc>
        <w:tc>
          <w:tcPr>
            <w:tcW w:w="6364" w:type="dxa"/>
            <w:hideMark/>
          </w:tcPr>
          <w:p w:rsidR="00433223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>
              <w:rPr>
                <w:rFonts w:ascii="Bookman Old Style" w:hAnsi="Bookman Old Style"/>
                <w:sz w:val="15"/>
                <w:szCs w:val="15"/>
              </w:rPr>
              <w:t xml:space="preserve">                        </w:t>
            </w:r>
          </w:p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>
              <w:rPr>
                <w:rFonts w:ascii="Bookman Old Style" w:hAnsi="Bookman Old Style"/>
                <w:sz w:val="15"/>
                <w:szCs w:val="15"/>
              </w:rPr>
              <w:t xml:space="preserve">                                          </w:t>
            </w:r>
            <w:r w:rsidRPr="00575790">
              <w:rPr>
                <w:rFonts w:ascii="Bookman Old Style" w:hAnsi="Bookman Old Style"/>
                <w:sz w:val="15"/>
                <w:szCs w:val="15"/>
              </w:rPr>
              <w:t>Descrição</w:t>
            </w:r>
          </w:p>
        </w:tc>
      </w:tr>
      <w:tr w:rsidR="00433223" w:rsidRPr="00575790" w:rsidTr="00433223">
        <w:trPr>
          <w:trHeight w:val="331"/>
        </w:trPr>
        <w:tc>
          <w:tcPr>
            <w:tcW w:w="9923" w:type="dxa"/>
            <w:gridSpan w:val="5"/>
            <w:hideMark/>
          </w:tcPr>
          <w:p w:rsidR="00433223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</w:p>
          <w:p w:rsidR="00243F7F" w:rsidRPr="00243F7F" w:rsidRDefault="00243F7F" w:rsidP="00D63652">
            <w:pPr>
              <w:rPr>
                <w:rFonts w:ascii="Bookman Old Style" w:hAnsi="Bookman Old Style"/>
                <w:b/>
                <w:color w:val="FF0000"/>
                <w:sz w:val="15"/>
                <w:szCs w:val="15"/>
              </w:rPr>
            </w:pPr>
            <w:r w:rsidRPr="00243F7F">
              <w:rPr>
                <w:rFonts w:ascii="Bookman Old Style" w:hAnsi="Bookman Old Style"/>
                <w:b/>
                <w:color w:val="FF0000"/>
                <w:sz w:val="15"/>
                <w:szCs w:val="15"/>
              </w:rPr>
              <w:t>ITENS EXCLUSIVOS</w:t>
            </w:r>
          </w:p>
        </w:tc>
      </w:tr>
      <w:tr w:rsidR="00433223" w:rsidRPr="00575790" w:rsidTr="00433223">
        <w:trPr>
          <w:trHeight w:val="450"/>
        </w:trPr>
        <w:tc>
          <w:tcPr>
            <w:tcW w:w="58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proofErr w:type="gramStart"/>
            <w:r w:rsidRPr="00575790">
              <w:rPr>
                <w:rFonts w:ascii="Bookman Old Style" w:hAnsi="Bookman Old Style"/>
                <w:sz w:val="15"/>
                <w:szCs w:val="15"/>
              </w:rPr>
              <w:t>1</w:t>
            </w:r>
            <w:proofErr w:type="gramEnd"/>
          </w:p>
        </w:tc>
        <w:tc>
          <w:tcPr>
            <w:tcW w:w="1078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5.000,000</w:t>
            </w:r>
          </w:p>
        </w:tc>
        <w:tc>
          <w:tcPr>
            <w:tcW w:w="69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UND</w:t>
            </w:r>
          </w:p>
        </w:tc>
        <w:tc>
          <w:tcPr>
            <w:tcW w:w="1211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R$ 3,48</w:t>
            </w:r>
          </w:p>
        </w:tc>
        <w:tc>
          <w:tcPr>
            <w:tcW w:w="6364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 xml:space="preserve">BLOCO DE CONCRETO ESTRUTURAL - DIMENSÕES 19 X 39 X </w:t>
            </w:r>
            <w:proofErr w:type="gramStart"/>
            <w:r w:rsidRPr="00575790">
              <w:rPr>
                <w:rFonts w:ascii="Bookman Old Style" w:hAnsi="Bookman Old Style"/>
                <w:sz w:val="15"/>
                <w:szCs w:val="15"/>
              </w:rPr>
              <w:t>14CM</w:t>
            </w:r>
            <w:proofErr w:type="gramEnd"/>
            <w:r w:rsidRPr="00575790">
              <w:rPr>
                <w:rFonts w:ascii="Bookman Old Style" w:hAnsi="Bookman Old Style"/>
                <w:sz w:val="15"/>
                <w:szCs w:val="15"/>
              </w:rPr>
              <w:t xml:space="preserve"> (AXCXL) Classe de Resistência: 4,0 </w:t>
            </w:r>
            <w:proofErr w:type="spellStart"/>
            <w:r w:rsidRPr="00575790">
              <w:rPr>
                <w:rFonts w:ascii="Bookman Old Style" w:hAnsi="Bookman Old Style"/>
                <w:sz w:val="15"/>
                <w:szCs w:val="15"/>
              </w:rPr>
              <w:t>Mpa</w:t>
            </w:r>
            <w:proofErr w:type="spellEnd"/>
            <w:r w:rsidRPr="00575790">
              <w:rPr>
                <w:rFonts w:ascii="Bookman Old Style" w:hAnsi="Bookman Old Style"/>
                <w:sz w:val="15"/>
                <w:szCs w:val="15"/>
              </w:rPr>
              <w:t>;</w:t>
            </w:r>
          </w:p>
        </w:tc>
      </w:tr>
      <w:tr w:rsidR="00433223" w:rsidRPr="00575790" w:rsidTr="00433223">
        <w:trPr>
          <w:trHeight w:val="450"/>
        </w:trPr>
        <w:tc>
          <w:tcPr>
            <w:tcW w:w="58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proofErr w:type="gramStart"/>
            <w:r w:rsidRPr="00575790">
              <w:rPr>
                <w:rFonts w:ascii="Bookman Old Style" w:hAnsi="Bookman Old Style"/>
                <w:sz w:val="15"/>
                <w:szCs w:val="15"/>
              </w:rPr>
              <w:t>2</w:t>
            </w:r>
            <w:proofErr w:type="gramEnd"/>
          </w:p>
        </w:tc>
        <w:tc>
          <w:tcPr>
            <w:tcW w:w="1078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10,000</w:t>
            </w:r>
          </w:p>
        </w:tc>
        <w:tc>
          <w:tcPr>
            <w:tcW w:w="69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UND</w:t>
            </w:r>
          </w:p>
        </w:tc>
        <w:tc>
          <w:tcPr>
            <w:tcW w:w="1211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R$ 32,09</w:t>
            </w:r>
          </w:p>
        </w:tc>
        <w:tc>
          <w:tcPr>
            <w:tcW w:w="6364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 xml:space="preserve">CAIXA DE ATERRAMENTO - DIÂMETRO 30 X </w:t>
            </w:r>
            <w:proofErr w:type="gramStart"/>
            <w:r w:rsidRPr="00575790">
              <w:rPr>
                <w:rFonts w:ascii="Bookman Old Style" w:hAnsi="Bookman Old Style"/>
                <w:sz w:val="15"/>
                <w:szCs w:val="15"/>
              </w:rPr>
              <w:t>40CM</w:t>
            </w:r>
            <w:proofErr w:type="gramEnd"/>
            <w:r w:rsidRPr="00575790">
              <w:rPr>
                <w:rFonts w:ascii="Bookman Old Style" w:hAnsi="Bookman Old Style"/>
                <w:sz w:val="15"/>
                <w:szCs w:val="15"/>
              </w:rPr>
              <w:t xml:space="preserve"> - PADRÃO CELESC Diâmetro: 30 cm x 40 cm de altura; Sem fundo; Com tampa.</w:t>
            </w:r>
          </w:p>
        </w:tc>
      </w:tr>
      <w:tr w:rsidR="00433223" w:rsidRPr="00575790" w:rsidTr="00433223">
        <w:trPr>
          <w:trHeight w:val="276"/>
        </w:trPr>
        <w:tc>
          <w:tcPr>
            <w:tcW w:w="9923" w:type="dxa"/>
            <w:gridSpan w:val="5"/>
            <w:hideMark/>
          </w:tcPr>
          <w:p w:rsidR="00243F7F" w:rsidRDefault="00243F7F" w:rsidP="00D63652">
            <w:pPr>
              <w:rPr>
                <w:rFonts w:ascii="Bookman Old Style" w:hAnsi="Bookman Old Style"/>
                <w:sz w:val="15"/>
                <w:szCs w:val="15"/>
              </w:rPr>
            </w:pPr>
          </w:p>
          <w:p w:rsidR="00433223" w:rsidRPr="00243F7F" w:rsidRDefault="00243F7F" w:rsidP="00D63652">
            <w:pPr>
              <w:rPr>
                <w:rFonts w:ascii="Bookman Old Style" w:hAnsi="Bookman Old Style"/>
                <w:b/>
                <w:color w:val="FF0000"/>
                <w:sz w:val="15"/>
                <w:szCs w:val="15"/>
              </w:rPr>
            </w:pPr>
            <w:r w:rsidRPr="00243F7F">
              <w:rPr>
                <w:rFonts w:ascii="Bookman Old Style" w:hAnsi="Bookman Old Style"/>
                <w:b/>
                <w:color w:val="FF0000"/>
                <w:sz w:val="15"/>
                <w:szCs w:val="15"/>
              </w:rPr>
              <w:t>ITENS COTA PRINCIPAL</w:t>
            </w:r>
          </w:p>
        </w:tc>
      </w:tr>
      <w:tr w:rsidR="00433223" w:rsidRPr="00575790" w:rsidTr="00433223">
        <w:trPr>
          <w:trHeight w:val="410"/>
        </w:trPr>
        <w:tc>
          <w:tcPr>
            <w:tcW w:w="58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proofErr w:type="gramStart"/>
            <w:r w:rsidRPr="00575790">
              <w:rPr>
                <w:rFonts w:ascii="Bookman Old Style" w:hAnsi="Bookman Old Style"/>
                <w:sz w:val="15"/>
                <w:szCs w:val="15"/>
              </w:rPr>
              <w:t>3</w:t>
            </w:r>
            <w:proofErr w:type="gramEnd"/>
          </w:p>
        </w:tc>
        <w:tc>
          <w:tcPr>
            <w:tcW w:w="1078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38,000</w:t>
            </w:r>
          </w:p>
        </w:tc>
        <w:tc>
          <w:tcPr>
            <w:tcW w:w="69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UND</w:t>
            </w:r>
          </w:p>
        </w:tc>
        <w:tc>
          <w:tcPr>
            <w:tcW w:w="1211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R$ 3.011,74</w:t>
            </w:r>
          </w:p>
        </w:tc>
        <w:tc>
          <w:tcPr>
            <w:tcW w:w="6364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GALERIA CELULAR MEDINDO 2,00 X 2,00 X 1,20MT - TB 45 - TIPO "I"</w:t>
            </w:r>
            <w:proofErr w:type="gramStart"/>
            <w:r w:rsidRPr="00575790">
              <w:rPr>
                <w:rFonts w:ascii="Bookman Old Style" w:hAnsi="Bookman Old Style"/>
                <w:sz w:val="15"/>
                <w:szCs w:val="15"/>
              </w:rPr>
              <w:t xml:space="preserve">  </w:t>
            </w:r>
            <w:proofErr w:type="gramEnd"/>
            <w:r w:rsidRPr="00575790">
              <w:rPr>
                <w:rFonts w:ascii="Bookman Old Style" w:hAnsi="Bookman Old Style"/>
                <w:sz w:val="15"/>
                <w:szCs w:val="15"/>
              </w:rPr>
              <w:t xml:space="preserve">Aterro 0,50 </w:t>
            </w:r>
            <w:proofErr w:type="spellStart"/>
            <w:r w:rsidRPr="00575790">
              <w:rPr>
                <w:rFonts w:ascii="Bookman Old Style" w:hAnsi="Bookman Old Style"/>
                <w:sz w:val="15"/>
                <w:szCs w:val="15"/>
              </w:rPr>
              <w:t>mt</w:t>
            </w:r>
            <w:proofErr w:type="spellEnd"/>
            <w:r w:rsidRPr="00575790">
              <w:rPr>
                <w:rFonts w:ascii="Bookman Old Style" w:hAnsi="Bookman Old Style"/>
                <w:sz w:val="15"/>
                <w:szCs w:val="15"/>
              </w:rPr>
              <w:t xml:space="preserve"> a 2,50 </w:t>
            </w:r>
            <w:proofErr w:type="spellStart"/>
            <w:r w:rsidRPr="00575790">
              <w:rPr>
                <w:rFonts w:ascii="Bookman Old Style" w:hAnsi="Bookman Old Style"/>
                <w:sz w:val="15"/>
                <w:szCs w:val="15"/>
              </w:rPr>
              <w:t>mt</w:t>
            </w:r>
            <w:proofErr w:type="spellEnd"/>
            <w:r w:rsidRPr="00575790">
              <w:rPr>
                <w:rFonts w:ascii="Bookman Old Style" w:hAnsi="Bookman Old Style"/>
                <w:sz w:val="15"/>
                <w:szCs w:val="15"/>
              </w:rPr>
              <w:t>.</w:t>
            </w:r>
          </w:p>
        </w:tc>
      </w:tr>
      <w:tr w:rsidR="00433223" w:rsidRPr="00575790" w:rsidTr="00433223">
        <w:trPr>
          <w:trHeight w:val="416"/>
        </w:trPr>
        <w:tc>
          <w:tcPr>
            <w:tcW w:w="58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proofErr w:type="gramStart"/>
            <w:r w:rsidRPr="00575790">
              <w:rPr>
                <w:rFonts w:ascii="Bookman Old Style" w:hAnsi="Bookman Old Style"/>
                <w:sz w:val="15"/>
                <w:szCs w:val="15"/>
              </w:rPr>
              <w:t>4</w:t>
            </w:r>
            <w:proofErr w:type="gramEnd"/>
          </w:p>
        </w:tc>
        <w:tc>
          <w:tcPr>
            <w:tcW w:w="1078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38,000</w:t>
            </w:r>
          </w:p>
        </w:tc>
        <w:tc>
          <w:tcPr>
            <w:tcW w:w="69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UND</w:t>
            </w:r>
          </w:p>
        </w:tc>
        <w:tc>
          <w:tcPr>
            <w:tcW w:w="1211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R$ 3.075,75</w:t>
            </w:r>
          </w:p>
        </w:tc>
        <w:tc>
          <w:tcPr>
            <w:tcW w:w="6364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GALERIA CELULAR MEDINDO 2,00 X 2,00 X 1,20MT - TB 45 - TIPO "II"</w:t>
            </w:r>
            <w:proofErr w:type="gramStart"/>
            <w:r w:rsidRPr="00575790">
              <w:rPr>
                <w:rFonts w:ascii="Bookman Old Style" w:hAnsi="Bookman Old Style"/>
                <w:sz w:val="15"/>
                <w:szCs w:val="15"/>
              </w:rPr>
              <w:t xml:space="preserve">  </w:t>
            </w:r>
            <w:proofErr w:type="gramEnd"/>
            <w:r w:rsidRPr="00575790">
              <w:rPr>
                <w:rFonts w:ascii="Bookman Old Style" w:hAnsi="Bookman Old Style"/>
                <w:sz w:val="15"/>
                <w:szCs w:val="15"/>
              </w:rPr>
              <w:t xml:space="preserve">Aterro 2,50 </w:t>
            </w:r>
            <w:proofErr w:type="spellStart"/>
            <w:r w:rsidRPr="00575790">
              <w:rPr>
                <w:rFonts w:ascii="Bookman Old Style" w:hAnsi="Bookman Old Style"/>
                <w:sz w:val="15"/>
                <w:szCs w:val="15"/>
              </w:rPr>
              <w:t>mt</w:t>
            </w:r>
            <w:proofErr w:type="spellEnd"/>
            <w:r w:rsidRPr="00575790">
              <w:rPr>
                <w:rFonts w:ascii="Bookman Old Style" w:hAnsi="Bookman Old Style"/>
                <w:sz w:val="15"/>
                <w:szCs w:val="15"/>
              </w:rPr>
              <w:t xml:space="preserve"> a 4,00 </w:t>
            </w:r>
            <w:proofErr w:type="spellStart"/>
            <w:r w:rsidRPr="00575790">
              <w:rPr>
                <w:rFonts w:ascii="Bookman Old Style" w:hAnsi="Bookman Old Style"/>
                <w:sz w:val="15"/>
                <w:szCs w:val="15"/>
              </w:rPr>
              <w:t>mt</w:t>
            </w:r>
            <w:proofErr w:type="spellEnd"/>
            <w:r w:rsidRPr="00575790">
              <w:rPr>
                <w:rFonts w:ascii="Bookman Old Style" w:hAnsi="Bookman Old Style"/>
                <w:sz w:val="15"/>
                <w:szCs w:val="15"/>
              </w:rPr>
              <w:t>;</w:t>
            </w:r>
          </w:p>
        </w:tc>
      </w:tr>
      <w:tr w:rsidR="00433223" w:rsidRPr="00575790" w:rsidTr="00433223">
        <w:trPr>
          <w:trHeight w:val="422"/>
        </w:trPr>
        <w:tc>
          <w:tcPr>
            <w:tcW w:w="58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proofErr w:type="gramStart"/>
            <w:r w:rsidRPr="00575790">
              <w:rPr>
                <w:rFonts w:ascii="Bookman Old Style" w:hAnsi="Bookman Old Style"/>
                <w:sz w:val="15"/>
                <w:szCs w:val="15"/>
              </w:rPr>
              <w:t>5</w:t>
            </w:r>
            <w:proofErr w:type="gramEnd"/>
          </w:p>
        </w:tc>
        <w:tc>
          <w:tcPr>
            <w:tcW w:w="1078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38,000</w:t>
            </w:r>
          </w:p>
        </w:tc>
        <w:tc>
          <w:tcPr>
            <w:tcW w:w="69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UND</w:t>
            </w:r>
          </w:p>
        </w:tc>
        <w:tc>
          <w:tcPr>
            <w:tcW w:w="1211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R$ 3.427,16</w:t>
            </w:r>
          </w:p>
        </w:tc>
        <w:tc>
          <w:tcPr>
            <w:tcW w:w="6364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GALERIA CELULAR MEDINDO 2,00 X 2,00 X 1,20MT - TB 45 - TIPO "III"</w:t>
            </w:r>
            <w:proofErr w:type="gramStart"/>
            <w:r w:rsidRPr="00575790">
              <w:rPr>
                <w:rFonts w:ascii="Bookman Old Style" w:hAnsi="Bookman Old Style"/>
                <w:sz w:val="15"/>
                <w:szCs w:val="15"/>
              </w:rPr>
              <w:t xml:space="preserve">  </w:t>
            </w:r>
            <w:proofErr w:type="gramEnd"/>
            <w:r w:rsidRPr="00575790">
              <w:rPr>
                <w:rFonts w:ascii="Bookman Old Style" w:hAnsi="Bookman Old Style"/>
                <w:sz w:val="15"/>
                <w:szCs w:val="15"/>
              </w:rPr>
              <w:t xml:space="preserve">Aterro 4,0 </w:t>
            </w:r>
            <w:proofErr w:type="spellStart"/>
            <w:r w:rsidRPr="00575790">
              <w:rPr>
                <w:rFonts w:ascii="Bookman Old Style" w:hAnsi="Bookman Old Style"/>
                <w:sz w:val="15"/>
                <w:szCs w:val="15"/>
              </w:rPr>
              <w:t>mt</w:t>
            </w:r>
            <w:proofErr w:type="spellEnd"/>
            <w:r w:rsidRPr="00575790">
              <w:rPr>
                <w:rFonts w:ascii="Bookman Old Style" w:hAnsi="Bookman Old Style"/>
                <w:sz w:val="15"/>
                <w:szCs w:val="15"/>
              </w:rPr>
              <w:t xml:space="preserve"> a 7,0 </w:t>
            </w:r>
            <w:proofErr w:type="spellStart"/>
            <w:r w:rsidRPr="00575790">
              <w:rPr>
                <w:rFonts w:ascii="Bookman Old Style" w:hAnsi="Bookman Old Style"/>
                <w:sz w:val="15"/>
                <w:szCs w:val="15"/>
              </w:rPr>
              <w:t>mt</w:t>
            </w:r>
            <w:proofErr w:type="spellEnd"/>
            <w:r w:rsidRPr="00575790">
              <w:rPr>
                <w:rFonts w:ascii="Bookman Old Style" w:hAnsi="Bookman Old Style"/>
                <w:sz w:val="15"/>
                <w:szCs w:val="15"/>
              </w:rPr>
              <w:t>.</w:t>
            </w:r>
          </w:p>
        </w:tc>
      </w:tr>
      <w:tr w:rsidR="00433223" w:rsidRPr="00575790" w:rsidTr="00433223">
        <w:trPr>
          <w:trHeight w:val="255"/>
        </w:trPr>
        <w:tc>
          <w:tcPr>
            <w:tcW w:w="9923" w:type="dxa"/>
            <w:gridSpan w:val="5"/>
            <w:hideMark/>
          </w:tcPr>
          <w:p w:rsidR="00243F7F" w:rsidRDefault="00243F7F" w:rsidP="00D63652">
            <w:pPr>
              <w:rPr>
                <w:rFonts w:ascii="Bookman Old Style" w:hAnsi="Bookman Old Style"/>
                <w:sz w:val="15"/>
                <w:szCs w:val="15"/>
              </w:rPr>
            </w:pPr>
          </w:p>
          <w:p w:rsidR="00433223" w:rsidRPr="00243F7F" w:rsidRDefault="00243F7F" w:rsidP="00D63652">
            <w:pPr>
              <w:rPr>
                <w:rFonts w:ascii="Bookman Old Style" w:hAnsi="Bookman Old Style"/>
                <w:b/>
                <w:color w:val="FF0000"/>
                <w:sz w:val="15"/>
                <w:szCs w:val="15"/>
              </w:rPr>
            </w:pPr>
            <w:r w:rsidRPr="00243F7F">
              <w:rPr>
                <w:rFonts w:ascii="Bookman Old Style" w:hAnsi="Bookman Old Style"/>
                <w:b/>
                <w:color w:val="FF0000"/>
                <w:sz w:val="15"/>
                <w:szCs w:val="15"/>
              </w:rPr>
              <w:t>ITENS EXCLUSIVOS</w:t>
            </w:r>
          </w:p>
        </w:tc>
      </w:tr>
      <w:tr w:rsidR="00433223" w:rsidRPr="00575790" w:rsidTr="00433223">
        <w:trPr>
          <w:trHeight w:val="255"/>
        </w:trPr>
        <w:tc>
          <w:tcPr>
            <w:tcW w:w="58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proofErr w:type="gramStart"/>
            <w:r w:rsidRPr="00575790">
              <w:rPr>
                <w:rFonts w:ascii="Bookman Old Style" w:hAnsi="Bookman Old Style"/>
                <w:sz w:val="15"/>
                <w:szCs w:val="15"/>
              </w:rPr>
              <w:t>6</w:t>
            </w:r>
            <w:proofErr w:type="gramEnd"/>
          </w:p>
        </w:tc>
        <w:tc>
          <w:tcPr>
            <w:tcW w:w="1078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500,000</w:t>
            </w:r>
          </w:p>
        </w:tc>
        <w:tc>
          <w:tcPr>
            <w:tcW w:w="69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M2</w:t>
            </w:r>
          </w:p>
        </w:tc>
        <w:tc>
          <w:tcPr>
            <w:tcW w:w="1211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R$ 39,05</w:t>
            </w:r>
          </w:p>
        </w:tc>
        <w:tc>
          <w:tcPr>
            <w:tcW w:w="6364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 xml:space="preserve">LAJOTA DE CONCRETO - DIMENSÕES 20 X 20 X </w:t>
            </w:r>
            <w:proofErr w:type="gramStart"/>
            <w:r w:rsidRPr="00575790">
              <w:rPr>
                <w:rFonts w:ascii="Bookman Old Style" w:hAnsi="Bookman Old Style"/>
                <w:sz w:val="15"/>
                <w:szCs w:val="15"/>
              </w:rPr>
              <w:t>6CM</w:t>
            </w:r>
            <w:proofErr w:type="gramEnd"/>
            <w:r w:rsidRPr="00575790">
              <w:rPr>
                <w:rFonts w:ascii="Bookman Old Style" w:hAnsi="Bookman Old Style"/>
                <w:sz w:val="15"/>
                <w:szCs w:val="15"/>
              </w:rPr>
              <w:t xml:space="preserve"> - M²</w:t>
            </w:r>
          </w:p>
        </w:tc>
      </w:tr>
      <w:tr w:rsidR="00433223" w:rsidRPr="00575790" w:rsidTr="00433223">
        <w:trPr>
          <w:trHeight w:val="255"/>
        </w:trPr>
        <w:tc>
          <w:tcPr>
            <w:tcW w:w="58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proofErr w:type="gramStart"/>
            <w:r w:rsidRPr="00575790">
              <w:rPr>
                <w:rFonts w:ascii="Bookman Old Style" w:hAnsi="Bookman Old Style"/>
                <w:sz w:val="15"/>
                <w:szCs w:val="15"/>
              </w:rPr>
              <w:t>7</w:t>
            </w:r>
            <w:proofErr w:type="gramEnd"/>
          </w:p>
        </w:tc>
        <w:tc>
          <w:tcPr>
            <w:tcW w:w="1078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1.000,000</w:t>
            </w:r>
          </w:p>
        </w:tc>
        <w:tc>
          <w:tcPr>
            <w:tcW w:w="69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M2</w:t>
            </w:r>
          </w:p>
        </w:tc>
        <w:tc>
          <w:tcPr>
            <w:tcW w:w="1211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R$ 42,42</w:t>
            </w:r>
          </w:p>
        </w:tc>
        <w:tc>
          <w:tcPr>
            <w:tcW w:w="6364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 xml:space="preserve">LAJOTA DE CONCRETO - DIMENSÕES 25 X 25 X </w:t>
            </w:r>
            <w:proofErr w:type="gramStart"/>
            <w:r w:rsidRPr="00575790">
              <w:rPr>
                <w:rFonts w:ascii="Bookman Old Style" w:hAnsi="Bookman Old Style"/>
                <w:sz w:val="15"/>
                <w:szCs w:val="15"/>
              </w:rPr>
              <w:t>8CM</w:t>
            </w:r>
            <w:proofErr w:type="gramEnd"/>
            <w:r w:rsidRPr="00575790">
              <w:rPr>
                <w:rFonts w:ascii="Bookman Old Style" w:hAnsi="Bookman Old Style"/>
                <w:sz w:val="15"/>
                <w:szCs w:val="15"/>
              </w:rPr>
              <w:t xml:space="preserve"> - M²</w:t>
            </w:r>
          </w:p>
        </w:tc>
      </w:tr>
      <w:tr w:rsidR="00433223" w:rsidRPr="00575790" w:rsidTr="00433223">
        <w:trPr>
          <w:trHeight w:val="255"/>
        </w:trPr>
        <w:tc>
          <w:tcPr>
            <w:tcW w:w="58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proofErr w:type="gramStart"/>
            <w:r w:rsidRPr="00575790">
              <w:rPr>
                <w:rFonts w:ascii="Bookman Old Style" w:hAnsi="Bookman Old Style"/>
                <w:sz w:val="15"/>
                <w:szCs w:val="15"/>
              </w:rPr>
              <w:t>8</w:t>
            </w:r>
            <w:proofErr w:type="gramEnd"/>
          </w:p>
        </w:tc>
        <w:tc>
          <w:tcPr>
            <w:tcW w:w="1078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1.000,000</w:t>
            </w:r>
          </w:p>
        </w:tc>
        <w:tc>
          <w:tcPr>
            <w:tcW w:w="69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M2</w:t>
            </w:r>
          </w:p>
        </w:tc>
        <w:tc>
          <w:tcPr>
            <w:tcW w:w="1211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R$ 55,90</w:t>
            </w:r>
          </w:p>
        </w:tc>
        <w:tc>
          <w:tcPr>
            <w:tcW w:w="6364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 xml:space="preserve">LAJOTA DE CONCRETO - DIMENSÕES 30 X 30 X </w:t>
            </w:r>
            <w:proofErr w:type="gramStart"/>
            <w:r w:rsidRPr="00575790">
              <w:rPr>
                <w:rFonts w:ascii="Bookman Old Style" w:hAnsi="Bookman Old Style"/>
                <w:sz w:val="15"/>
                <w:szCs w:val="15"/>
              </w:rPr>
              <w:t>10CM</w:t>
            </w:r>
            <w:proofErr w:type="gramEnd"/>
            <w:r w:rsidRPr="00575790">
              <w:rPr>
                <w:rFonts w:ascii="Bookman Old Style" w:hAnsi="Bookman Old Style"/>
                <w:sz w:val="15"/>
                <w:szCs w:val="15"/>
              </w:rPr>
              <w:t xml:space="preserve"> - M²</w:t>
            </w:r>
          </w:p>
        </w:tc>
      </w:tr>
      <w:tr w:rsidR="00433223" w:rsidRPr="00575790" w:rsidTr="00433223">
        <w:trPr>
          <w:trHeight w:val="1053"/>
        </w:trPr>
        <w:tc>
          <w:tcPr>
            <w:tcW w:w="58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proofErr w:type="gramStart"/>
            <w:r w:rsidRPr="00575790">
              <w:rPr>
                <w:rFonts w:ascii="Bookman Old Style" w:hAnsi="Bookman Old Style"/>
                <w:sz w:val="15"/>
                <w:szCs w:val="15"/>
              </w:rPr>
              <w:t>9</w:t>
            </w:r>
            <w:proofErr w:type="gramEnd"/>
          </w:p>
        </w:tc>
        <w:tc>
          <w:tcPr>
            <w:tcW w:w="1078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2.000,000</w:t>
            </w:r>
          </w:p>
        </w:tc>
        <w:tc>
          <w:tcPr>
            <w:tcW w:w="69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SAC</w:t>
            </w:r>
          </w:p>
        </w:tc>
        <w:tc>
          <w:tcPr>
            <w:tcW w:w="1211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R$ 31,50</w:t>
            </w:r>
          </w:p>
        </w:tc>
        <w:tc>
          <w:tcPr>
            <w:tcW w:w="6364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 xml:space="preserve">Massa </w:t>
            </w:r>
            <w:proofErr w:type="spellStart"/>
            <w:r w:rsidRPr="00575790">
              <w:rPr>
                <w:rFonts w:ascii="Bookman Old Style" w:hAnsi="Bookman Old Style"/>
                <w:sz w:val="15"/>
                <w:szCs w:val="15"/>
              </w:rPr>
              <w:t>asfáltica</w:t>
            </w:r>
            <w:proofErr w:type="spellEnd"/>
            <w:r w:rsidRPr="00575790">
              <w:rPr>
                <w:rFonts w:ascii="Bookman Old Style" w:hAnsi="Bookman Old Style"/>
                <w:sz w:val="15"/>
                <w:szCs w:val="15"/>
              </w:rPr>
              <w:t xml:space="preserve"> usinada a quente, preparada com pedrisco, pó de pedra, areia granulométrica passante não inferior a 97% na peneira 3/8 e asfalto teor de betume entre 4,6% e 6,0%, densidade aparente da massa entre 1,80 a 2,50 g/cm³, não emulsionado, para aplicação a frio em manutenção corretiva de revestimentos </w:t>
            </w:r>
            <w:proofErr w:type="spellStart"/>
            <w:r w:rsidRPr="00575790">
              <w:rPr>
                <w:rFonts w:ascii="Bookman Old Style" w:hAnsi="Bookman Old Style"/>
                <w:sz w:val="15"/>
                <w:szCs w:val="15"/>
              </w:rPr>
              <w:t>asfálticos</w:t>
            </w:r>
            <w:proofErr w:type="spellEnd"/>
            <w:r w:rsidRPr="00575790">
              <w:rPr>
                <w:rFonts w:ascii="Bookman Old Style" w:hAnsi="Bookman Old Style"/>
                <w:sz w:val="15"/>
                <w:szCs w:val="15"/>
              </w:rPr>
              <w:t xml:space="preserve">. Saco de </w:t>
            </w:r>
            <w:proofErr w:type="spellStart"/>
            <w:r w:rsidRPr="00575790">
              <w:rPr>
                <w:rFonts w:ascii="Bookman Old Style" w:hAnsi="Bookman Old Style"/>
                <w:sz w:val="15"/>
                <w:szCs w:val="15"/>
              </w:rPr>
              <w:t>réfia</w:t>
            </w:r>
            <w:proofErr w:type="spellEnd"/>
            <w:r w:rsidRPr="00575790">
              <w:rPr>
                <w:rFonts w:ascii="Bookman Old Style" w:hAnsi="Bookman Old Style"/>
                <w:sz w:val="15"/>
                <w:szCs w:val="15"/>
              </w:rPr>
              <w:t xml:space="preserve"> com </w:t>
            </w:r>
            <w:proofErr w:type="gramStart"/>
            <w:r w:rsidRPr="00575790">
              <w:rPr>
                <w:rFonts w:ascii="Bookman Old Style" w:hAnsi="Bookman Old Style"/>
                <w:sz w:val="15"/>
                <w:szCs w:val="15"/>
              </w:rPr>
              <w:t>25kg</w:t>
            </w:r>
            <w:proofErr w:type="gramEnd"/>
            <w:r w:rsidRPr="00575790">
              <w:rPr>
                <w:rFonts w:ascii="Bookman Old Style" w:hAnsi="Bookman Old Style"/>
                <w:sz w:val="15"/>
                <w:szCs w:val="15"/>
              </w:rPr>
              <w:t>.</w:t>
            </w:r>
          </w:p>
        </w:tc>
      </w:tr>
      <w:tr w:rsidR="00433223" w:rsidRPr="00575790" w:rsidTr="00433223">
        <w:trPr>
          <w:trHeight w:val="560"/>
        </w:trPr>
        <w:tc>
          <w:tcPr>
            <w:tcW w:w="58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10</w:t>
            </w:r>
          </w:p>
        </w:tc>
        <w:tc>
          <w:tcPr>
            <w:tcW w:w="1078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1.000,000</w:t>
            </w:r>
          </w:p>
        </w:tc>
        <w:tc>
          <w:tcPr>
            <w:tcW w:w="69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M/L</w:t>
            </w:r>
          </w:p>
        </w:tc>
        <w:tc>
          <w:tcPr>
            <w:tcW w:w="1211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R$ 23,85</w:t>
            </w:r>
          </w:p>
        </w:tc>
        <w:tc>
          <w:tcPr>
            <w:tcW w:w="6364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 xml:space="preserve">MEIO-FIO DE CONCRETO - 30 X 15 X </w:t>
            </w:r>
            <w:proofErr w:type="gramStart"/>
            <w:r w:rsidRPr="00575790">
              <w:rPr>
                <w:rFonts w:ascii="Bookman Old Style" w:hAnsi="Bookman Old Style"/>
                <w:sz w:val="15"/>
                <w:szCs w:val="15"/>
              </w:rPr>
              <w:t>12CM</w:t>
            </w:r>
            <w:proofErr w:type="gramEnd"/>
            <w:r w:rsidRPr="00575790">
              <w:rPr>
                <w:rFonts w:ascii="Bookman Old Style" w:hAnsi="Bookman Old Style"/>
                <w:sz w:val="15"/>
                <w:szCs w:val="15"/>
              </w:rPr>
              <w:t xml:space="preserve"> (AXLXL) - ML Medindo 30 cm de altura x 15 cm de largura inferior e 12 cm de largura superior; Com borda superior chanfrada.</w:t>
            </w:r>
          </w:p>
        </w:tc>
      </w:tr>
      <w:tr w:rsidR="00433223" w:rsidRPr="00575790" w:rsidTr="00433223">
        <w:trPr>
          <w:trHeight w:val="412"/>
        </w:trPr>
        <w:tc>
          <w:tcPr>
            <w:tcW w:w="58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11</w:t>
            </w:r>
          </w:p>
        </w:tc>
        <w:tc>
          <w:tcPr>
            <w:tcW w:w="1078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500,000</w:t>
            </w:r>
          </w:p>
        </w:tc>
        <w:tc>
          <w:tcPr>
            <w:tcW w:w="69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UND</w:t>
            </w:r>
          </w:p>
        </w:tc>
        <w:tc>
          <w:tcPr>
            <w:tcW w:w="1211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R$ 44,80</w:t>
            </w:r>
          </w:p>
        </w:tc>
        <w:tc>
          <w:tcPr>
            <w:tcW w:w="6364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 xml:space="preserve">PALANQUE ALAMBRADO DE CONCRETO - 2,80MT X </w:t>
            </w:r>
            <w:proofErr w:type="gramStart"/>
            <w:r w:rsidRPr="00575790">
              <w:rPr>
                <w:rFonts w:ascii="Bookman Old Style" w:hAnsi="Bookman Old Style"/>
                <w:sz w:val="15"/>
                <w:szCs w:val="15"/>
              </w:rPr>
              <w:t>9CM</w:t>
            </w:r>
            <w:proofErr w:type="gramEnd"/>
            <w:r w:rsidRPr="00575790">
              <w:rPr>
                <w:rFonts w:ascii="Bookman Old Style" w:hAnsi="Bookman Old Style"/>
                <w:sz w:val="15"/>
                <w:szCs w:val="15"/>
              </w:rPr>
              <w:t xml:space="preserve"> X 9CM (AXLXL)</w:t>
            </w:r>
          </w:p>
        </w:tc>
      </w:tr>
      <w:tr w:rsidR="00433223" w:rsidRPr="00575790" w:rsidTr="00433223">
        <w:trPr>
          <w:trHeight w:val="255"/>
        </w:trPr>
        <w:tc>
          <w:tcPr>
            <w:tcW w:w="58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12</w:t>
            </w:r>
          </w:p>
        </w:tc>
        <w:tc>
          <w:tcPr>
            <w:tcW w:w="1078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500,000</w:t>
            </w:r>
          </w:p>
        </w:tc>
        <w:tc>
          <w:tcPr>
            <w:tcW w:w="69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UND</w:t>
            </w:r>
          </w:p>
        </w:tc>
        <w:tc>
          <w:tcPr>
            <w:tcW w:w="1211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R$ 29,21</w:t>
            </w:r>
          </w:p>
        </w:tc>
        <w:tc>
          <w:tcPr>
            <w:tcW w:w="6364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 xml:space="preserve">PALANQUE RETO DE CONCRETO - 2,20MT X </w:t>
            </w:r>
            <w:proofErr w:type="gramStart"/>
            <w:r w:rsidRPr="00575790">
              <w:rPr>
                <w:rFonts w:ascii="Bookman Old Style" w:hAnsi="Bookman Old Style"/>
                <w:sz w:val="15"/>
                <w:szCs w:val="15"/>
              </w:rPr>
              <w:t>8CM</w:t>
            </w:r>
            <w:proofErr w:type="gramEnd"/>
            <w:r w:rsidRPr="00575790">
              <w:rPr>
                <w:rFonts w:ascii="Bookman Old Style" w:hAnsi="Bookman Old Style"/>
                <w:sz w:val="15"/>
                <w:szCs w:val="15"/>
              </w:rPr>
              <w:t xml:space="preserve"> X 8CM (AXLXL)</w:t>
            </w:r>
          </w:p>
        </w:tc>
      </w:tr>
      <w:tr w:rsidR="00433223" w:rsidRPr="00575790" w:rsidTr="00433223">
        <w:trPr>
          <w:trHeight w:val="338"/>
        </w:trPr>
        <w:tc>
          <w:tcPr>
            <w:tcW w:w="58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13</w:t>
            </w:r>
          </w:p>
        </w:tc>
        <w:tc>
          <w:tcPr>
            <w:tcW w:w="1078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1.200,000</w:t>
            </w:r>
          </w:p>
        </w:tc>
        <w:tc>
          <w:tcPr>
            <w:tcW w:w="69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M2</w:t>
            </w:r>
          </w:p>
        </w:tc>
        <w:tc>
          <w:tcPr>
            <w:tcW w:w="1211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R$ 47,89</w:t>
            </w:r>
          </w:p>
        </w:tc>
        <w:tc>
          <w:tcPr>
            <w:tcW w:w="6364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 xml:space="preserve">PAVER DE CONCRETO - DIMENSÕES </w:t>
            </w:r>
            <w:proofErr w:type="gramStart"/>
            <w:r w:rsidRPr="00575790">
              <w:rPr>
                <w:rFonts w:ascii="Bookman Old Style" w:hAnsi="Bookman Old Style"/>
                <w:sz w:val="15"/>
                <w:szCs w:val="15"/>
              </w:rPr>
              <w:t>10CM</w:t>
            </w:r>
            <w:proofErr w:type="gramEnd"/>
            <w:r w:rsidRPr="00575790">
              <w:rPr>
                <w:rFonts w:ascii="Bookman Old Style" w:hAnsi="Bookman Old Style"/>
                <w:sz w:val="15"/>
                <w:szCs w:val="15"/>
              </w:rPr>
              <w:t xml:space="preserve"> X 20CM X 8CM (LXCXA) - M²</w:t>
            </w:r>
          </w:p>
        </w:tc>
      </w:tr>
      <w:tr w:rsidR="00433223" w:rsidRPr="00575790" w:rsidTr="00433223">
        <w:trPr>
          <w:trHeight w:val="386"/>
        </w:trPr>
        <w:tc>
          <w:tcPr>
            <w:tcW w:w="58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14</w:t>
            </w:r>
          </w:p>
        </w:tc>
        <w:tc>
          <w:tcPr>
            <w:tcW w:w="1078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400,000</w:t>
            </w:r>
          </w:p>
        </w:tc>
        <w:tc>
          <w:tcPr>
            <w:tcW w:w="69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M2</w:t>
            </w:r>
          </w:p>
        </w:tc>
        <w:tc>
          <w:tcPr>
            <w:tcW w:w="1211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R$ 55,13</w:t>
            </w:r>
          </w:p>
        </w:tc>
        <w:tc>
          <w:tcPr>
            <w:tcW w:w="6364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 xml:space="preserve">PAVER TÁTIL ALERTA - DIMENSÕES </w:t>
            </w:r>
            <w:proofErr w:type="gramStart"/>
            <w:r w:rsidRPr="00575790">
              <w:rPr>
                <w:rFonts w:ascii="Bookman Old Style" w:hAnsi="Bookman Old Style"/>
                <w:sz w:val="15"/>
                <w:szCs w:val="15"/>
              </w:rPr>
              <w:t>10CM</w:t>
            </w:r>
            <w:proofErr w:type="gramEnd"/>
            <w:r w:rsidRPr="00575790">
              <w:rPr>
                <w:rFonts w:ascii="Bookman Old Style" w:hAnsi="Bookman Old Style"/>
                <w:sz w:val="15"/>
                <w:szCs w:val="15"/>
              </w:rPr>
              <w:t xml:space="preserve"> X 20CM X 6CM (LXCXA) - M²</w:t>
            </w:r>
          </w:p>
        </w:tc>
      </w:tr>
      <w:tr w:rsidR="00433223" w:rsidRPr="00575790" w:rsidTr="00433223">
        <w:trPr>
          <w:trHeight w:val="364"/>
        </w:trPr>
        <w:tc>
          <w:tcPr>
            <w:tcW w:w="58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15</w:t>
            </w:r>
          </w:p>
        </w:tc>
        <w:tc>
          <w:tcPr>
            <w:tcW w:w="1078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400,000</w:t>
            </w:r>
          </w:p>
        </w:tc>
        <w:tc>
          <w:tcPr>
            <w:tcW w:w="69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M2</w:t>
            </w:r>
          </w:p>
        </w:tc>
        <w:tc>
          <w:tcPr>
            <w:tcW w:w="1211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R$ 62,50</w:t>
            </w:r>
          </w:p>
        </w:tc>
        <w:tc>
          <w:tcPr>
            <w:tcW w:w="6364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 xml:space="preserve">PAVER TÁTIL DIRECIONAL - DIMENSÕES </w:t>
            </w:r>
            <w:proofErr w:type="gramStart"/>
            <w:r w:rsidRPr="00575790">
              <w:rPr>
                <w:rFonts w:ascii="Bookman Old Style" w:hAnsi="Bookman Old Style"/>
                <w:sz w:val="15"/>
                <w:szCs w:val="15"/>
              </w:rPr>
              <w:t>10CM</w:t>
            </w:r>
            <w:proofErr w:type="gramEnd"/>
            <w:r w:rsidRPr="00575790">
              <w:rPr>
                <w:rFonts w:ascii="Bookman Old Style" w:hAnsi="Bookman Old Style"/>
                <w:sz w:val="15"/>
                <w:szCs w:val="15"/>
              </w:rPr>
              <w:t xml:space="preserve"> X 20CM X 6CM (LXCXA) - M²</w:t>
            </w:r>
          </w:p>
        </w:tc>
      </w:tr>
      <w:tr w:rsidR="00433223" w:rsidRPr="00575790" w:rsidTr="00433223">
        <w:trPr>
          <w:trHeight w:val="255"/>
        </w:trPr>
        <w:tc>
          <w:tcPr>
            <w:tcW w:w="58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16</w:t>
            </w:r>
          </w:p>
        </w:tc>
        <w:tc>
          <w:tcPr>
            <w:tcW w:w="1078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500,000</w:t>
            </w:r>
          </w:p>
        </w:tc>
        <w:tc>
          <w:tcPr>
            <w:tcW w:w="69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M2</w:t>
            </w:r>
          </w:p>
        </w:tc>
        <w:tc>
          <w:tcPr>
            <w:tcW w:w="1211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R$ 30,01</w:t>
            </w:r>
          </w:p>
        </w:tc>
        <w:tc>
          <w:tcPr>
            <w:tcW w:w="6364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PAVER DE CONCRETO</w:t>
            </w:r>
            <w:proofErr w:type="gramStart"/>
            <w:r w:rsidRPr="00575790">
              <w:rPr>
                <w:rFonts w:ascii="Bookman Old Style" w:hAnsi="Bookman Old Style"/>
                <w:sz w:val="15"/>
                <w:szCs w:val="15"/>
              </w:rPr>
              <w:t xml:space="preserve">  </w:t>
            </w:r>
            <w:proofErr w:type="gramEnd"/>
            <w:r w:rsidRPr="00575790">
              <w:rPr>
                <w:rFonts w:ascii="Bookman Old Style" w:hAnsi="Bookman Old Style"/>
                <w:sz w:val="15"/>
                <w:szCs w:val="15"/>
              </w:rPr>
              <w:t>10 X 20 X 4CM</w:t>
            </w:r>
          </w:p>
        </w:tc>
      </w:tr>
      <w:tr w:rsidR="00433223" w:rsidRPr="00575790" w:rsidTr="00433223">
        <w:trPr>
          <w:trHeight w:val="255"/>
        </w:trPr>
        <w:tc>
          <w:tcPr>
            <w:tcW w:w="58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17</w:t>
            </w:r>
          </w:p>
        </w:tc>
        <w:tc>
          <w:tcPr>
            <w:tcW w:w="1078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5,000</w:t>
            </w:r>
          </w:p>
        </w:tc>
        <w:tc>
          <w:tcPr>
            <w:tcW w:w="69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UND</w:t>
            </w:r>
          </w:p>
        </w:tc>
        <w:tc>
          <w:tcPr>
            <w:tcW w:w="1211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R$ 1.731,67</w:t>
            </w:r>
          </w:p>
        </w:tc>
        <w:tc>
          <w:tcPr>
            <w:tcW w:w="6364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POSTE DE CONCRETO - PADRÃO BIFÁSICO - 7 MT</w:t>
            </w:r>
          </w:p>
        </w:tc>
      </w:tr>
      <w:tr w:rsidR="00433223" w:rsidRPr="00575790" w:rsidTr="00433223">
        <w:trPr>
          <w:trHeight w:val="255"/>
        </w:trPr>
        <w:tc>
          <w:tcPr>
            <w:tcW w:w="58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18</w:t>
            </w:r>
          </w:p>
        </w:tc>
        <w:tc>
          <w:tcPr>
            <w:tcW w:w="1078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5,000</w:t>
            </w:r>
          </w:p>
        </w:tc>
        <w:tc>
          <w:tcPr>
            <w:tcW w:w="69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UND</w:t>
            </w:r>
          </w:p>
        </w:tc>
        <w:tc>
          <w:tcPr>
            <w:tcW w:w="1211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R$ 1.934,67</w:t>
            </w:r>
          </w:p>
        </w:tc>
        <w:tc>
          <w:tcPr>
            <w:tcW w:w="6364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POSTE DE CONCRETO - PADRÃO BIFÁSICO - 8 MT</w:t>
            </w:r>
          </w:p>
        </w:tc>
      </w:tr>
      <w:tr w:rsidR="00433223" w:rsidRPr="00575790" w:rsidTr="00433223">
        <w:trPr>
          <w:trHeight w:val="255"/>
        </w:trPr>
        <w:tc>
          <w:tcPr>
            <w:tcW w:w="58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19</w:t>
            </w:r>
          </w:p>
        </w:tc>
        <w:tc>
          <w:tcPr>
            <w:tcW w:w="1078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5,000</w:t>
            </w:r>
          </w:p>
        </w:tc>
        <w:tc>
          <w:tcPr>
            <w:tcW w:w="69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UND</w:t>
            </w:r>
          </w:p>
        </w:tc>
        <w:tc>
          <w:tcPr>
            <w:tcW w:w="1211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R$ 1.717,33</w:t>
            </w:r>
          </w:p>
        </w:tc>
        <w:tc>
          <w:tcPr>
            <w:tcW w:w="6364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POSTE DE CONCRETO - PADRÃO MONOFÁSICO - 7 MT</w:t>
            </w:r>
          </w:p>
        </w:tc>
      </w:tr>
      <w:tr w:rsidR="00433223" w:rsidRPr="00575790" w:rsidTr="00433223">
        <w:trPr>
          <w:trHeight w:val="255"/>
        </w:trPr>
        <w:tc>
          <w:tcPr>
            <w:tcW w:w="58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20</w:t>
            </w:r>
          </w:p>
        </w:tc>
        <w:tc>
          <w:tcPr>
            <w:tcW w:w="1078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5,000</w:t>
            </w:r>
          </w:p>
        </w:tc>
        <w:tc>
          <w:tcPr>
            <w:tcW w:w="69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UND</w:t>
            </w:r>
          </w:p>
        </w:tc>
        <w:tc>
          <w:tcPr>
            <w:tcW w:w="1211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R$ 1.875,33</w:t>
            </w:r>
          </w:p>
        </w:tc>
        <w:tc>
          <w:tcPr>
            <w:tcW w:w="6364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POSTE DE CONCRETO - PADRÃO MONOFÁSICO - 8 MT</w:t>
            </w:r>
          </w:p>
        </w:tc>
      </w:tr>
      <w:tr w:rsidR="00433223" w:rsidRPr="00575790" w:rsidTr="00433223">
        <w:trPr>
          <w:trHeight w:val="255"/>
        </w:trPr>
        <w:tc>
          <w:tcPr>
            <w:tcW w:w="58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lastRenderedPageBreak/>
              <w:t>21</w:t>
            </w:r>
          </w:p>
        </w:tc>
        <w:tc>
          <w:tcPr>
            <w:tcW w:w="1078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5,000</w:t>
            </w:r>
          </w:p>
        </w:tc>
        <w:tc>
          <w:tcPr>
            <w:tcW w:w="69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UN</w:t>
            </w:r>
          </w:p>
        </w:tc>
        <w:tc>
          <w:tcPr>
            <w:tcW w:w="1211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R$ 2.112,33</w:t>
            </w:r>
          </w:p>
        </w:tc>
        <w:tc>
          <w:tcPr>
            <w:tcW w:w="6364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POSTE DE CONCRETO PADRAO TRIFASICO 7MT</w:t>
            </w:r>
          </w:p>
        </w:tc>
      </w:tr>
      <w:tr w:rsidR="00433223" w:rsidRPr="00575790" w:rsidTr="00433223">
        <w:trPr>
          <w:trHeight w:val="255"/>
        </w:trPr>
        <w:tc>
          <w:tcPr>
            <w:tcW w:w="58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22</w:t>
            </w:r>
          </w:p>
        </w:tc>
        <w:tc>
          <w:tcPr>
            <w:tcW w:w="1078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5,000</w:t>
            </w:r>
          </w:p>
        </w:tc>
        <w:tc>
          <w:tcPr>
            <w:tcW w:w="69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UND</w:t>
            </w:r>
          </w:p>
        </w:tc>
        <w:tc>
          <w:tcPr>
            <w:tcW w:w="1211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R$ 2.304,33</w:t>
            </w:r>
          </w:p>
        </w:tc>
        <w:tc>
          <w:tcPr>
            <w:tcW w:w="6364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POSTE DE CONCRETO - PADRÃO TRIFÁSICO - 8 MT</w:t>
            </w:r>
          </w:p>
        </w:tc>
      </w:tr>
      <w:tr w:rsidR="00433223" w:rsidRPr="00575790" w:rsidTr="00433223">
        <w:trPr>
          <w:trHeight w:val="450"/>
        </w:trPr>
        <w:tc>
          <w:tcPr>
            <w:tcW w:w="58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23</w:t>
            </w:r>
          </w:p>
        </w:tc>
        <w:tc>
          <w:tcPr>
            <w:tcW w:w="1078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500,000</w:t>
            </w:r>
          </w:p>
        </w:tc>
        <w:tc>
          <w:tcPr>
            <w:tcW w:w="69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UND</w:t>
            </w:r>
          </w:p>
        </w:tc>
        <w:tc>
          <w:tcPr>
            <w:tcW w:w="1211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R$ 95,97</w:t>
            </w:r>
          </w:p>
        </w:tc>
        <w:tc>
          <w:tcPr>
            <w:tcW w:w="6364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 xml:space="preserve">TAMPA DE CONCRETO ARMADO P/ BUEIRO - DIMENSÕES 80 X 60 X </w:t>
            </w:r>
            <w:proofErr w:type="gramStart"/>
            <w:r w:rsidRPr="00575790">
              <w:rPr>
                <w:rFonts w:ascii="Bookman Old Style" w:hAnsi="Bookman Old Style"/>
                <w:sz w:val="15"/>
                <w:szCs w:val="15"/>
              </w:rPr>
              <w:t>8CM</w:t>
            </w:r>
            <w:proofErr w:type="gramEnd"/>
            <w:r w:rsidRPr="00575790">
              <w:rPr>
                <w:rFonts w:ascii="Bookman Old Style" w:hAnsi="Bookman Old Style"/>
                <w:sz w:val="15"/>
                <w:szCs w:val="15"/>
              </w:rPr>
              <w:t xml:space="preserve"> (CXLXA)</w:t>
            </w:r>
          </w:p>
        </w:tc>
      </w:tr>
      <w:tr w:rsidR="00433223" w:rsidRPr="00575790" w:rsidTr="00433223">
        <w:trPr>
          <w:trHeight w:val="255"/>
        </w:trPr>
        <w:tc>
          <w:tcPr>
            <w:tcW w:w="58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24</w:t>
            </w:r>
          </w:p>
        </w:tc>
        <w:tc>
          <w:tcPr>
            <w:tcW w:w="1078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1.000,000</w:t>
            </w:r>
          </w:p>
        </w:tc>
        <w:tc>
          <w:tcPr>
            <w:tcW w:w="69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UND</w:t>
            </w:r>
          </w:p>
        </w:tc>
        <w:tc>
          <w:tcPr>
            <w:tcW w:w="1211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R$ 23,28</w:t>
            </w:r>
          </w:p>
        </w:tc>
        <w:tc>
          <w:tcPr>
            <w:tcW w:w="6364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TUBO DE CONCRETO - DIÂMETRO 0,20 X 1,00 MT - SEM ARMAÇÃO</w:t>
            </w:r>
          </w:p>
        </w:tc>
      </w:tr>
      <w:tr w:rsidR="00433223" w:rsidRPr="00575790" w:rsidTr="00433223">
        <w:trPr>
          <w:trHeight w:val="255"/>
        </w:trPr>
        <w:tc>
          <w:tcPr>
            <w:tcW w:w="58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25</w:t>
            </w:r>
          </w:p>
        </w:tc>
        <w:tc>
          <w:tcPr>
            <w:tcW w:w="1078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2.000,000</w:t>
            </w:r>
          </w:p>
        </w:tc>
        <w:tc>
          <w:tcPr>
            <w:tcW w:w="69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UND</w:t>
            </w:r>
          </w:p>
        </w:tc>
        <w:tc>
          <w:tcPr>
            <w:tcW w:w="1211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R$ 31,50</w:t>
            </w:r>
          </w:p>
        </w:tc>
        <w:tc>
          <w:tcPr>
            <w:tcW w:w="6364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TUBO DE CONCRETO - DIÂMETRO 0,30 X 1,00 MT - SEM ARMAÇÃO</w:t>
            </w:r>
          </w:p>
        </w:tc>
      </w:tr>
      <w:tr w:rsidR="00433223" w:rsidRPr="00575790" w:rsidTr="00433223">
        <w:trPr>
          <w:trHeight w:val="255"/>
        </w:trPr>
        <w:tc>
          <w:tcPr>
            <w:tcW w:w="9923" w:type="dxa"/>
            <w:gridSpan w:val="5"/>
            <w:hideMark/>
          </w:tcPr>
          <w:p w:rsidR="00243F7F" w:rsidRDefault="00243F7F" w:rsidP="00D63652">
            <w:pPr>
              <w:rPr>
                <w:rFonts w:ascii="Bookman Old Style" w:hAnsi="Bookman Old Style"/>
                <w:sz w:val="15"/>
                <w:szCs w:val="15"/>
              </w:rPr>
            </w:pPr>
          </w:p>
          <w:p w:rsidR="00433223" w:rsidRPr="00243F7F" w:rsidRDefault="00243F7F" w:rsidP="00D63652">
            <w:pPr>
              <w:rPr>
                <w:rFonts w:ascii="Bookman Old Style" w:hAnsi="Bookman Old Style"/>
                <w:b/>
                <w:color w:val="FF0000"/>
                <w:sz w:val="15"/>
                <w:szCs w:val="15"/>
              </w:rPr>
            </w:pPr>
            <w:r w:rsidRPr="00243F7F">
              <w:rPr>
                <w:rFonts w:ascii="Bookman Old Style" w:hAnsi="Bookman Old Style"/>
                <w:b/>
                <w:color w:val="FF0000"/>
                <w:sz w:val="15"/>
                <w:szCs w:val="15"/>
              </w:rPr>
              <w:t>ITENS COTA PRINCIPAL</w:t>
            </w:r>
          </w:p>
        </w:tc>
      </w:tr>
      <w:tr w:rsidR="00433223" w:rsidRPr="00575790" w:rsidTr="00433223">
        <w:trPr>
          <w:trHeight w:val="255"/>
        </w:trPr>
        <w:tc>
          <w:tcPr>
            <w:tcW w:w="58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26</w:t>
            </w:r>
          </w:p>
        </w:tc>
        <w:tc>
          <w:tcPr>
            <w:tcW w:w="1078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2.250,000</w:t>
            </w:r>
          </w:p>
        </w:tc>
        <w:tc>
          <w:tcPr>
            <w:tcW w:w="69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UND</w:t>
            </w:r>
          </w:p>
        </w:tc>
        <w:tc>
          <w:tcPr>
            <w:tcW w:w="1211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R$ 43,44</w:t>
            </w:r>
          </w:p>
        </w:tc>
        <w:tc>
          <w:tcPr>
            <w:tcW w:w="6364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TUBO DE CONCRETO - DIÂMETRO 0,40 X 1,00 MT - SEM ARMAÇÃO</w:t>
            </w:r>
          </w:p>
        </w:tc>
      </w:tr>
      <w:tr w:rsidR="00433223" w:rsidRPr="00575790" w:rsidTr="00433223">
        <w:trPr>
          <w:trHeight w:val="255"/>
        </w:trPr>
        <w:tc>
          <w:tcPr>
            <w:tcW w:w="58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27</w:t>
            </w:r>
          </w:p>
        </w:tc>
        <w:tc>
          <w:tcPr>
            <w:tcW w:w="1078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2.250,000</w:t>
            </w:r>
          </w:p>
        </w:tc>
        <w:tc>
          <w:tcPr>
            <w:tcW w:w="69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UND</w:t>
            </w:r>
          </w:p>
        </w:tc>
        <w:tc>
          <w:tcPr>
            <w:tcW w:w="1211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R$ 80,20</w:t>
            </w:r>
          </w:p>
        </w:tc>
        <w:tc>
          <w:tcPr>
            <w:tcW w:w="6364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TUBO DE CONCRETO - DIÂMETRO 0,60 X 1,00 MT - SEM ARMAÇÃO</w:t>
            </w:r>
          </w:p>
        </w:tc>
      </w:tr>
      <w:tr w:rsidR="00433223" w:rsidRPr="00575790" w:rsidTr="00433223">
        <w:trPr>
          <w:trHeight w:val="450"/>
        </w:trPr>
        <w:tc>
          <w:tcPr>
            <w:tcW w:w="58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28</w:t>
            </w:r>
          </w:p>
        </w:tc>
        <w:tc>
          <w:tcPr>
            <w:tcW w:w="1078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1.125,000</w:t>
            </w:r>
          </w:p>
        </w:tc>
        <w:tc>
          <w:tcPr>
            <w:tcW w:w="69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UND</w:t>
            </w:r>
          </w:p>
        </w:tc>
        <w:tc>
          <w:tcPr>
            <w:tcW w:w="1211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R$ 211,89</w:t>
            </w:r>
          </w:p>
        </w:tc>
        <w:tc>
          <w:tcPr>
            <w:tcW w:w="6364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TUBO DE CONCRETO ARMADO - DIÂMETRO 0,80 X 1,00 MT - ARMAÇÃO PA1</w:t>
            </w:r>
          </w:p>
        </w:tc>
      </w:tr>
      <w:tr w:rsidR="00433223" w:rsidRPr="00575790" w:rsidTr="00433223">
        <w:trPr>
          <w:trHeight w:val="450"/>
        </w:trPr>
        <w:tc>
          <w:tcPr>
            <w:tcW w:w="58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29</w:t>
            </w:r>
          </w:p>
        </w:tc>
        <w:tc>
          <w:tcPr>
            <w:tcW w:w="1078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38,000</w:t>
            </w:r>
          </w:p>
        </w:tc>
        <w:tc>
          <w:tcPr>
            <w:tcW w:w="69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UND</w:t>
            </w:r>
          </w:p>
        </w:tc>
        <w:tc>
          <w:tcPr>
            <w:tcW w:w="1211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R$ 2.218,26</w:t>
            </w:r>
          </w:p>
        </w:tc>
        <w:tc>
          <w:tcPr>
            <w:tcW w:w="6364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GALERIA CELULAR MEDINDO 1,50 X 1,50 X 1,20MT - TB 45 - TIPO "I"</w:t>
            </w:r>
            <w:proofErr w:type="gramStart"/>
            <w:r w:rsidRPr="00575790">
              <w:rPr>
                <w:rFonts w:ascii="Bookman Old Style" w:hAnsi="Bookman Old Style"/>
                <w:sz w:val="15"/>
                <w:szCs w:val="15"/>
              </w:rPr>
              <w:t xml:space="preserve">  </w:t>
            </w:r>
            <w:proofErr w:type="gramEnd"/>
            <w:r w:rsidRPr="00575790">
              <w:rPr>
                <w:rFonts w:ascii="Bookman Old Style" w:hAnsi="Bookman Old Style"/>
                <w:sz w:val="15"/>
                <w:szCs w:val="15"/>
              </w:rPr>
              <w:t xml:space="preserve">Aterro 0,50 </w:t>
            </w:r>
            <w:proofErr w:type="spellStart"/>
            <w:r w:rsidRPr="00575790">
              <w:rPr>
                <w:rFonts w:ascii="Bookman Old Style" w:hAnsi="Bookman Old Style"/>
                <w:sz w:val="15"/>
                <w:szCs w:val="15"/>
              </w:rPr>
              <w:t>mt</w:t>
            </w:r>
            <w:proofErr w:type="spellEnd"/>
            <w:r w:rsidRPr="00575790">
              <w:rPr>
                <w:rFonts w:ascii="Bookman Old Style" w:hAnsi="Bookman Old Style"/>
                <w:sz w:val="15"/>
                <w:szCs w:val="15"/>
              </w:rPr>
              <w:t xml:space="preserve"> a 2,50 </w:t>
            </w:r>
            <w:proofErr w:type="spellStart"/>
            <w:r w:rsidRPr="00575790">
              <w:rPr>
                <w:rFonts w:ascii="Bookman Old Style" w:hAnsi="Bookman Old Style"/>
                <w:sz w:val="15"/>
                <w:szCs w:val="15"/>
              </w:rPr>
              <w:t>mt</w:t>
            </w:r>
            <w:proofErr w:type="spellEnd"/>
            <w:r w:rsidRPr="00575790">
              <w:rPr>
                <w:rFonts w:ascii="Bookman Old Style" w:hAnsi="Bookman Old Style"/>
                <w:sz w:val="15"/>
                <w:szCs w:val="15"/>
              </w:rPr>
              <w:t>.</w:t>
            </w:r>
          </w:p>
        </w:tc>
      </w:tr>
      <w:tr w:rsidR="00433223" w:rsidRPr="00575790" w:rsidTr="00433223">
        <w:trPr>
          <w:trHeight w:val="450"/>
        </w:trPr>
        <w:tc>
          <w:tcPr>
            <w:tcW w:w="58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30</w:t>
            </w:r>
          </w:p>
        </w:tc>
        <w:tc>
          <w:tcPr>
            <w:tcW w:w="1078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750,000</w:t>
            </w:r>
          </w:p>
        </w:tc>
        <w:tc>
          <w:tcPr>
            <w:tcW w:w="69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UND</w:t>
            </w:r>
          </w:p>
        </w:tc>
        <w:tc>
          <w:tcPr>
            <w:tcW w:w="1211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R$ 311,36</w:t>
            </w:r>
          </w:p>
        </w:tc>
        <w:tc>
          <w:tcPr>
            <w:tcW w:w="6364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TUBO DE CONCRETO ARMADO - DIÂMETRO 1,00 X 1,00 MT - ARMAÇÃO PA1</w:t>
            </w:r>
          </w:p>
        </w:tc>
      </w:tr>
      <w:tr w:rsidR="00433223" w:rsidRPr="00575790" w:rsidTr="00433223">
        <w:trPr>
          <w:trHeight w:val="255"/>
        </w:trPr>
        <w:tc>
          <w:tcPr>
            <w:tcW w:w="58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31</w:t>
            </w:r>
          </w:p>
        </w:tc>
        <w:tc>
          <w:tcPr>
            <w:tcW w:w="1078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113,000</w:t>
            </w:r>
          </w:p>
        </w:tc>
        <w:tc>
          <w:tcPr>
            <w:tcW w:w="69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UN.</w:t>
            </w:r>
          </w:p>
        </w:tc>
        <w:tc>
          <w:tcPr>
            <w:tcW w:w="1211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R$ 721,81</w:t>
            </w:r>
          </w:p>
        </w:tc>
        <w:tc>
          <w:tcPr>
            <w:tcW w:w="6364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TUBO DE CONCRETO 1,50</w:t>
            </w:r>
            <w:proofErr w:type="gramStart"/>
            <w:r w:rsidRPr="00575790">
              <w:rPr>
                <w:rFonts w:ascii="Bookman Old Style" w:hAnsi="Bookman Old Style"/>
                <w:sz w:val="15"/>
                <w:szCs w:val="15"/>
              </w:rPr>
              <w:t>MTX1,</w:t>
            </w:r>
            <w:proofErr w:type="gramEnd"/>
            <w:r w:rsidRPr="00575790">
              <w:rPr>
                <w:rFonts w:ascii="Bookman Old Style" w:hAnsi="Bookman Old Style"/>
                <w:sz w:val="15"/>
                <w:szCs w:val="15"/>
              </w:rPr>
              <w:t>00MT COM ARMAÇÃO PA1</w:t>
            </w:r>
          </w:p>
        </w:tc>
      </w:tr>
      <w:tr w:rsidR="00433223" w:rsidRPr="00575790" w:rsidTr="00433223">
        <w:trPr>
          <w:trHeight w:val="450"/>
        </w:trPr>
        <w:tc>
          <w:tcPr>
            <w:tcW w:w="58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32</w:t>
            </w:r>
          </w:p>
        </w:tc>
        <w:tc>
          <w:tcPr>
            <w:tcW w:w="1078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38,000</w:t>
            </w:r>
          </w:p>
        </w:tc>
        <w:tc>
          <w:tcPr>
            <w:tcW w:w="69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UND</w:t>
            </w:r>
          </w:p>
        </w:tc>
        <w:tc>
          <w:tcPr>
            <w:tcW w:w="1211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R$ 1.744,98</w:t>
            </w:r>
          </w:p>
        </w:tc>
        <w:tc>
          <w:tcPr>
            <w:tcW w:w="6364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TUBO DE CONCRETO ARMADO - DIÂMETRO 2,00 X 1,00 MT - ARMAÇÃO PA1</w:t>
            </w:r>
          </w:p>
        </w:tc>
      </w:tr>
      <w:tr w:rsidR="00433223" w:rsidRPr="00575790" w:rsidTr="00433223">
        <w:trPr>
          <w:trHeight w:val="450"/>
        </w:trPr>
        <w:tc>
          <w:tcPr>
            <w:tcW w:w="58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33</w:t>
            </w:r>
          </w:p>
        </w:tc>
        <w:tc>
          <w:tcPr>
            <w:tcW w:w="1078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38,000</w:t>
            </w:r>
          </w:p>
        </w:tc>
        <w:tc>
          <w:tcPr>
            <w:tcW w:w="69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UND</w:t>
            </w:r>
          </w:p>
        </w:tc>
        <w:tc>
          <w:tcPr>
            <w:tcW w:w="1211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R$ 2.242,71</w:t>
            </w:r>
          </w:p>
        </w:tc>
        <w:tc>
          <w:tcPr>
            <w:tcW w:w="6364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TUBO DE CONCRETO ARMADO - DIÂMETRO 2,00 X 1,00 MT - ARMAÇÃO PA2</w:t>
            </w:r>
          </w:p>
        </w:tc>
      </w:tr>
      <w:tr w:rsidR="00433223" w:rsidRPr="00575790" w:rsidTr="00433223">
        <w:trPr>
          <w:trHeight w:val="334"/>
        </w:trPr>
        <w:tc>
          <w:tcPr>
            <w:tcW w:w="9923" w:type="dxa"/>
            <w:gridSpan w:val="5"/>
            <w:hideMark/>
          </w:tcPr>
          <w:p w:rsidR="00433223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</w:p>
          <w:p w:rsidR="00243F7F" w:rsidRPr="00243F7F" w:rsidRDefault="00243F7F" w:rsidP="00D63652">
            <w:pPr>
              <w:rPr>
                <w:rFonts w:ascii="Bookman Old Style" w:hAnsi="Bookman Old Style"/>
                <w:b/>
                <w:color w:val="FF0000"/>
                <w:sz w:val="15"/>
                <w:szCs w:val="15"/>
              </w:rPr>
            </w:pPr>
            <w:r w:rsidRPr="00243F7F">
              <w:rPr>
                <w:rFonts w:ascii="Bookman Old Style" w:hAnsi="Bookman Old Style"/>
                <w:b/>
                <w:color w:val="FF0000"/>
                <w:sz w:val="15"/>
                <w:szCs w:val="15"/>
              </w:rPr>
              <w:t>ITENS COTA RESERVADA</w:t>
            </w:r>
          </w:p>
        </w:tc>
      </w:tr>
      <w:tr w:rsidR="00433223" w:rsidRPr="00575790" w:rsidTr="00433223">
        <w:trPr>
          <w:trHeight w:val="450"/>
        </w:trPr>
        <w:tc>
          <w:tcPr>
            <w:tcW w:w="58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34</w:t>
            </w:r>
          </w:p>
        </w:tc>
        <w:tc>
          <w:tcPr>
            <w:tcW w:w="1078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12,000</w:t>
            </w:r>
          </w:p>
        </w:tc>
        <w:tc>
          <w:tcPr>
            <w:tcW w:w="69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UND</w:t>
            </w:r>
          </w:p>
        </w:tc>
        <w:tc>
          <w:tcPr>
            <w:tcW w:w="1211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R$ 3.011,74</w:t>
            </w:r>
          </w:p>
        </w:tc>
        <w:tc>
          <w:tcPr>
            <w:tcW w:w="6364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GALERIA CELULAR MEDINDO 2,00 X 2,00 X 1,20MT - TB 45 - TIPO "I"</w:t>
            </w:r>
            <w:proofErr w:type="gramStart"/>
            <w:r w:rsidRPr="00575790">
              <w:rPr>
                <w:rFonts w:ascii="Bookman Old Style" w:hAnsi="Bookman Old Style"/>
                <w:sz w:val="15"/>
                <w:szCs w:val="15"/>
              </w:rPr>
              <w:t xml:space="preserve">  </w:t>
            </w:r>
            <w:proofErr w:type="gramEnd"/>
            <w:r w:rsidRPr="00575790">
              <w:rPr>
                <w:rFonts w:ascii="Bookman Old Style" w:hAnsi="Bookman Old Style"/>
                <w:sz w:val="15"/>
                <w:szCs w:val="15"/>
              </w:rPr>
              <w:t xml:space="preserve">Aterro 0,50 </w:t>
            </w:r>
            <w:proofErr w:type="spellStart"/>
            <w:r w:rsidRPr="00575790">
              <w:rPr>
                <w:rFonts w:ascii="Bookman Old Style" w:hAnsi="Bookman Old Style"/>
                <w:sz w:val="15"/>
                <w:szCs w:val="15"/>
              </w:rPr>
              <w:t>mt</w:t>
            </w:r>
            <w:proofErr w:type="spellEnd"/>
            <w:r w:rsidRPr="00575790">
              <w:rPr>
                <w:rFonts w:ascii="Bookman Old Style" w:hAnsi="Bookman Old Style"/>
                <w:sz w:val="15"/>
                <w:szCs w:val="15"/>
              </w:rPr>
              <w:t xml:space="preserve"> a 2,50 </w:t>
            </w:r>
            <w:proofErr w:type="spellStart"/>
            <w:r w:rsidRPr="00575790">
              <w:rPr>
                <w:rFonts w:ascii="Bookman Old Style" w:hAnsi="Bookman Old Style"/>
                <w:sz w:val="15"/>
                <w:szCs w:val="15"/>
              </w:rPr>
              <w:t>mt</w:t>
            </w:r>
            <w:proofErr w:type="spellEnd"/>
            <w:r w:rsidRPr="00575790">
              <w:rPr>
                <w:rFonts w:ascii="Bookman Old Style" w:hAnsi="Bookman Old Style"/>
                <w:sz w:val="15"/>
                <w:szCs w:val="15"/>
              </w:rPr>
              <w:t>.</w:t>
            </w:r>
          </w:p>
        </w:tc>
      </w:tr>
      <w:tr w:rsidR="00433223" w:rsidRPr="00575790" w:rsidTr="00433223">
        <w:trPr>
          <w:trHeight w:val="450"/>
        </w:trPr>
        <w:tc>
          <w:tcPr>
            <w:tcW w:w="58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35</w:t>
            </w:r>
          </w:p>
        </w:tc>
        <w:tc>
          <w:tcPr>
            <w:tcW w:w="1078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12,000</w:t>
            </w:r>
          </w:p>
        </w:tc>
        <w:tc>
          <w:tcPr>
            <w:tcW w:w="69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UND</w:t>
            </w:r>
          </w:p>
        </w:tc>
        <w:tc>
          <w:tcPr>
            <w:tcW w:w="1211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R$ 3.075,75</w:t>
            </w:r>
          </w:p>
        </w:tc>
        <w:tc>
          <w:tcPr>
            <w:tcW w:w="6364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GALERIA CELULAR MEDINDO 2,00 X 2,00 X 1,20MT - TB 45 - TIPO "II"</w:t>
            </w:r>
            <w:proofErr w:type="gramStart"/>
            <w:r w:rsidRPr="00575790">
              <w:rPr>
                <w:rFonts w:ascii="Bookman Old Style" w:hAnsi="Bookman Old Style"/>
                <w:sz w:val="15"/>
                <w:szCs w:val="15"/>
              </w:rPr>
              <w:t xml:space="preserve">  </w:t>
            </w:r>
            <w:proofErr w:type="gramEnd"/>
            <w:r w:rsidRPr="00575790">
              <w:rPr>
                <w:rFonts w:ascii="Bookman Old Style" w:hAnsi="Bookman Old Style"/>
                <w:sz w:val="15"/>
                <w:szCs w:val="15"/>
              </w:rPr>
              <w:t xml:space="preserve">Aterro 2,50 </w:t>
            </w:r>
            <w:proofErr w:type="spellStart"/>
            <w:r w:rsidRPr="00575790">
              <w:rPr>
                <w:rFonts w:ascii="Bookman Old Style" w:hAnsi="Bookman Old Style"/>
                <w:sz w:val="15"/>
                <w:szCs w:val="15"/>
              </w:rPr>
              <w:t>mt</w:t>
            </w:r>
            <w:proofErr w:type="spellEnd"/>
            <w:r w:rsidRPr="00575790">
              <w:rPr>
                <w:rFonts w:ascii="Bookman Old Style" w:hAnsi="Bookman Old Style"/>
                <w:sz w:val="15"/>
                <w:szCs w:val="15"/>
              </w:rPr>
              <w:t xml:space="preserve"> a 4,00 </w:t>
            </w:r>
            <w:proofErr w:type="spellStart"/>
            <w:r w:rsidRPr="00575790">
              <w:rPr>
                <w:rFonts w:ascii="Bookman Old Style" w:hAnsi="Bookman Old Style"/>
                <w:sz w:val="15"/>
                <w:szCs w:val="15"/>
              </w:rPr>
              <w:t>mt</w:t>
            </w:r>
            <w:proofErr w:type="spellEnd"/>
            <w:r w:rsidRPr="00575790">
              <w:rPr>
                <w:rFonts w:ascii="Bookman Old Style" w:hAnsi="Bookman Old Style"/>
                <w:sz w:val="15"/>
                <w:szCs w:val="15"/>
              </w:rPr>
              <w:t>;</w:t>
            </w:r>
          </w:p>
        </w:tc>
      </w:tr>
      <w:tr w:rsidR="00433223" w:rsidRPr="00575790" w:rsidTr="00433223">
        <w:trPr>
          <w:trHeight w:val="450"/>
        </w:trPr>
        <w:tc>
          <w:tcPr>
            <w:tcW w:w="58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36</w:t>
            </w:r>
          </w:p>
        </w:tc>
        <w:tc>
          <w:tcPr>
            <w:tcW w:w="1078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12,000</w:t>
            </w:r>
          </w:p>
        </w:tc>
        <w:tc>
          <w:tcPr>
            <w:tcW w:w="69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UND</w:t>
            </w:r>
          </w:p>
        </w:tc>
        <w:tc>
          <w:tcPr>
            <w:tcW w:w="1211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R$ 3.427,16</w:t>
            </w:r>
          </w:p>
        </w:tc>
        <w:tc>
          <w:tcPr>
            <w:tcW w:w="6364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GALERIA CELULAR MEDINDO 2,00 X 2,00 X 1,20MT - TB 45 - TIPO "III"</w:t>
            </w:r>
            <w:proofErr w:type="gramStart"/>
            <w:r w:rsidRPr="00575790">
              <w:rPr>
                <w:rFonts w:ascii="Bookman Old Style" w:hAnsi="Bookman Old Style"/>
                <w:sz w:val="15"/>
                <w:szCs w:val="15"/>
              </w:rPr>
              <w:t xml:space="preserve">  </w:t>
            </w:r>
            <w:proofErr w:type="gramEnd"/>
            <w:r w:rsidRPr="00575790">
              <w:rPr>
                <w:rFonts w:ascii="Bookman Old Style" w:hAnsi="Bookman Old Style"/>
                <w:sz w:val="15"/>
                <w:szCs w:val="15"/>
              </w:rPr>
              <w:t xml:space="preserve">Aterro 4,0 </w:t>
            </w:r>
            <w:proofErr w:type="spellStart"/>
            <w:r w:rsidRPr="00575790">
              <w:rPr>
                <w:rFonts w:ascii="Bookman Old Style" w:hAnsi="Bookman Old Style"/>
                <w:sz w:val="15"/>
                <w:szCs w:val="15"/>
              </w:rPr>
              <w:t>mt</w:t>
            </w:r>
            <w:proofErr w:type="spellEnd"/>
            <w:r w:rsidRPr="00575790">
              <w:rPr>
                <w:rFonts w:ascii="Bookman Old Style" w:hAnsi="Bookman Old Style"/>
                <w:sz w:val="15"/>
                <w:szCs w:val="15"/>
              </w:rPr>
              <w:t xml:space="preserve"> a 7,0 </w:t>
            </w:r>
            <w:proofErr w:type="spellStart"/>
            <w:r w:rsidRPr="00575790">
              <w:rPr>
                <w:rFonts w:ascii="Bookman Old Style" w:hAnsi="Bookman Old Style"/>
                <w:sz w:val="15"/>
                <w:szCs w:val="15"/>
              </w:rPr>
              <w:t>mt</w:t>
            </w:r>
            <w:proofErr w:type="spellEnd"/>
            <w:r w:rsidRPr="00575790">
              <w:rPr>
                <w:rFonts w:ascii="Bookman Old Style" w:hAnsi="Bookman Old Style"/>
                <w:sz w:val="15"/>
                <w:szCs w:val="15"/>
              </w:rPr>
              <w:t>.</w:t>
            </w:r>
          </w:p>
        </w:tc>
      </w:tr>
      <w:tr w:rsidR="00433223" w:rsidRPr="00575790" w:rsidTr="00433223">
        <w:trPr>
          <w:trHeight w:val="255"/>
        </w:trPr>
        <w:tc>
          <w:tcPr>
            <w:tcW w:w="58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37</w:t>
            </w:r>
          </w:p>
        </w:tc>
        <w:tc>
          <w:tcPr>
            <w:tcW w:w="1078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750,000</w:t>
            </w:r>
          </w:p>
        </w:tc>
        <w:tc>
          <w:tcPr>
            <w:tcW w:w="69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UND</w:t>
            </w:r>
          </w:p>
        </w:tc>
        <w:tc>
          <w:tcPr>
            <w:tcW w:w="1211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R$ 43,44</w:t>
            </w:r>
          </w:p>
        </w:tc>
        <w:tc>
          <w:tcPr>
            <w:tcW w:w="6364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TUBO DE CONCRETO - DIÂMETRO 0,40 X 1,00 MT - SEM ARMAÇÃO</w:t>
            </w:r>
          </w:p>
        </w:tc>
      </w:tr>
      <w:tr w:rsidR="00433223" w:rsidRPr="00575790" w:rsidTr="00433223">
        <w:trPr>
          <w:trHeight w:val="255"/>
        </w:trPr>
        <w:tc>
          <w:tcPr>
            <w:tcW w:w="58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38</w:t>
            </w:r>
          </w:p>
        </w:tc>
        <w:tc>
          <w:tcPr>
            <w:tcW w:w="1078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750,000</w:t>
            </w:r>
          </w:p>
        </w:tc>
        <w:tc>
          <w:tcPr>
            <w:tcW w:w="69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UND</w:t>
            </w:r>
          </w:p>
        </w:tc>
        <w:tc>
          <w:tcPr>
            <w:tcW w:w="1211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R$ 80,20</w:t>
            </w:r>
          </w:p>
        </w:tc>
        <w:tc>
          <w:tcPr>
            <w:tcW w:w="6364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TUBO DE CONCRETO - DIÂMETRO 0,60 X 1,00 MT - SEM ARMAÇÃO</w:t>
            </w:r>
          </w:p>
        </w:tc>
      </w:tr>
      <w:tr w:rsidR="00433223" w:rsidRPr="00575790" w:rsidTr="00243F7F">
        <w:trPr>
          <w:trHeight w:val="223"/>
        </w:trPr>
        <w:tc>
          <w:tcPr>
            <w:tcW w:w="58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39</w:t>
            </w:r>
          </w:p>
        </w:tc>
        <w:tc>
          <w:tcPr>
            <w:tcW w:w="1078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375,000</w:t>
            </w:r>
          </w:p>
        </w:tc>
        <w:tc>
          <w:tcPr>
            <w:tcW w:w="69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UND</w:t>
            </w:r>
          </w:p>
        </w:tc>
        <w:tc>
          <w:tcPr>
            <w:tcW w:w="1211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R$ 211,89</w:t>
            </w:r>
          </w:p>
        </w:tc>
        <w:tc>
          <w:tcPr>
            <w:tcW w:w="6364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TUBO DE CONCRETO ARMADO - DIÂMETRO 0,80 X 1,00 MT - ARMAÇÃO PA1</w:t>
            </w:r>
          </w:p>
        </w:tc>
      </w:tr>
      <w:tr w:rsidR="00433223" w:rsidRPr="00575790" w:rsidTr="00433223">
        <w:trPr>
          <w:trHeight w:val="450"/>
        </w:trPr>
        <w:tc>
          <w:tcPr>
            <w:tcW w:w="58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40</w:t>
            </w:r>
          </w:p>
        </w:tc>
        <w:tc>
          <w:tcPr>
            <w:tcW w:w="1078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12,000</w:t>
            </w:r>
          </w:p>
        </w:tc>
        <w:tc>
          <w:tcPr>
            <w:tcW w:w="69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UND</w:t>
            </w:r>
          </w:p>
        </w:tc>
        <w:tc>
          <w:tcPr>
            <w:tcW w:w="1211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R$ 2.218,26</w:t>
            </w:r>
          </w:p>
        </w:tc>
        <w:tc>
          <w:tcPr>
            <w:tcW w:w="6364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GALERIA CELULAR MEDINDO 1,50 X 1,50 X 1,20MT - TB 45 - TIPO "I"</w:t>
            </w:r>
            <w:proofErr w:type="gramStart"/>
            <w:r w:rsidRPr="00575790">
              <w:rPr>
                <w:rFonts w:ascii="Bookman Old Style" w:hAnsi="Bookman Old Style"/>
                <w:sz w:val="15"/>
                <w:szCs w:val="15"/>
              </w:rPr>
              <w:t xml:space="preserve">  </w:t>
            </w:r>
            <w:proofErr w:type="gramEnd"/>
            <w:r w:rsidRPr="00575790">
              <w:rPr>
                <w:rFonts w:ascii="Bookman Old Style" w:hAnsi="Bookman Old Style"/>
                <w:sz w:val="15"/>
                <w:szCs w:val="15"/>
              </w:rPr>
              <w:t xml:space="preserve">Aterro 0,50 </w:t>
            </w:r>
            <w:proofErr w:type="spellStart"/>
            <w:r w:rsidRPr="00575790">
              <w:rPr>
                <w:rFonts w:ascii="Bookman Old Style" w:hAnsi="Bookman Old Style"/>
                <w:sz w:val="15"/>
                <w:szCs w:val="15"/>
              </w:rPr>
              <w:t>mt</w:t>
            </w:r>
            <w:proofErr w:type="spellEnd"/>
            <w:r w:rsidRPr="00575790">
              <w:rPr>
                <w:rFonts w:ascii="Bookman Old Style" w:hAnsi="Bookman Old Style"/>
                <w:sz w:val="15"/>
                <w:szCs w:val="15"/>
              </w:rPr>
              <w:t xml:space="preserve"> a 2,50 </w:t>
            </w:r>
            <w:proofErr w:type="spellStart"/>
            <w:r w:rsidRPr="00575790">
              <w:rPr>
                <w:rFonts w:ascii="Bookman Old Style" w:hAnsi="Bookman Old Style"/>
                <w:sz w:val="15"/>
                <w:szCs w:val="15"/>
              </w:rPr>
              <w:t>mt</w:t>
            </w:r>
            <w:proofErr w:type="spellEnd"/>
            <w:r w:rsidRPr="00575790">
              <w:rPr>
                <w:rFonts w:ascii="Bookman Old Style" w:hAnsi="Bookman Old Style"/>
                <w:sz w:val="15"/>
                <w:szCs w:val="15"/>
              </w:rPr>
              <w:t>.</w:t>
            </w:r>
          </w:p>
        </w:tc>
      </w:tr>
      <w:tr w:rsidR="00433223" w:rsidRPr="00575790" w:rsidTr="00243F7F">
        <w:trPr>
          <w:trHeight w:val="279"/>
        </w:trPr>
        <w:tc>
          <w:tcPr>
            <w:tcW w:w="58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41</w:t>
            </w:r>
          </w:p>
        </w:tc>
        <w:tc>
          <w:tcPr>
            <w:tcW w:w="1078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250,000</w:t>
            </w:r>
          </w:p>
        </w:tc>
        <w:tc>
          <w:tcPr>
            <w:tcW w:w="69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UND</w:t>
            </w:r>
          </w:p>
        </w:tc>
        <w:tc>
          <w:tcPr>
            <w:tcW w:w="1211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R$ 311,36</w:t>
            </w:r>
          </w:p>
        </w:tc>
        <w:tc>
          <w:tcPr>
            <w:tcW w:w="6364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TUBO DE CONCRETO ARMADO - DIÂMETRO 1,00 X 1,00 MT - ARMAÇÃO PA1</w:t>
            </w:r>
          </w:p>
        </w:tc>
      </w:tr>
      <w:tr w:rsidR="00433223" w:rsidRPr="00575790" w:rsidTr="00433223">
        <w:trPr>
          <w:trHeight w:val="255"/>
        </w:trPr>
        <w:tc>
          <w:tcPr>
            <w:tcW w:w="58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42</w:t>
            </w:r>
          </w:p>
        </w:tc>
        <w:tc>
          <w:tcPr>
            <w:tcW w:w="1078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37,000</w:t>
            </w:r>
          </w:p>
        </w:tc>
        <w:tc>
          <w:tcPr>
            <w:tcW w:w="69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UN.</w:t>
            </w:r>
          </w:p>
        </w:tc>
        <w:tc>
          <w:tcPr>
            <w:tcW w:w="1211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R$ 721,81</w:t>
            </w:r>
          </w:p>
        </w:tc>
        <w:tc>
          <w:tcPr>
            <w:tcW w:w="6364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TUBO DE CONCRETO 1,50</w:t>
            </w:r>
            <w:proofErr w:type="gramStart"/>
            <w:r w:rsidRPr="00575790">
              <w:rPr>
                <w:rFonts w:ascii="Bookman Old Style" w:hAnsi="Bookman Old Style"/>
                <w:sz w:val="15"/>
                <w:szCs w:val="15"/>
              </w:rPr>
              <w:t>MTX1,</w:t>
            </w:r>
            <w:proofErr w:type="gramEnd"/>
            <w:r w:rsidRPr="00575790">
              <w:rPr>
                <w:rFonts w:ascii="Bookman Old Style" w:hAnsi="Bookman Old Style"/>
                <w:sz w:val="15"/>
                <w:szCs w:val="15"/>
              </w:rPr>
              <w:t>00MT COM ARMAÇÃO PA1</w:t>
            </w:r>
          </w:p>
        </w:tc>
      </w:tr>
      <w:tr w:rsidR="00433223" w:rsidRPr="00575790" w:rsidTr="00243F7F">
        <w:trPr>
          <w:trHeight w:val="301"/>
        </w:trPr>
        <w:tc>
          <w:tcPr>
            <w:tcW w:w="58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43</w:t>
            </w:r>
          </w:p>
        </w:tc>
        <w:tc>
          <w:tcPr>
            <w:tcW w:w="1078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12,000</w:t>
            </w:r>
          </w:p>
        </w:tc>
        <w:tc>
          <w:tcPr>
            <w:tcW w:w="69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UND</w:t>
            </w:r>
          </w:p>
        </w:tc>
        <w:tc>
          <w:tcPr>
            <w:tcW w:w="1211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R$ 1.744,98</w:t>
            </w:r>
          </w:p>
        </w:tc>
        <w:tc>
          <w:tcPr>
            <w:tcW w:w="6364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TUBO DE CONCRETO ARMADO - DIÂMETRO 2,00 X 1,00 MT - ARMAÇÃO PA1</w:t>
            </w:r>
          </w:p>
        </w:tc>
      </w:tr>
      <w:tr w:rsidR="00433223" w:rsidRPr="00575790" w:rsidTr="00243F7F">
        <w:trPr>
          <w:trHeight w:val="217"/>
        </w:trPr>
        <w:tc>
          <w:tcPr>
            <w:tcW w:w="58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44</w:t>
            </w:r>
          </w:p>
        </w:tc>
        <w:tc>
          <w:tcPr>
            <w:tcW w:w="1078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12,000</w:t>
            </w:r>
          </w:p>
        </w:tc>
        <w:tc>
          <w:tcPr>
            <w:tcW w:w="690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UND</w:t>
            </w:r>
          </w:p>
        </w:tc>
        <w:tc>
          <w:tcPr>
            <w:tcW w:w="1211" w:type="dxa"/>
            <w:hideMark/>
          </w:tcPr>
          <w:p w:rsidR="00433223" w:rsidRPr="00575790" w:rsidRDefault="00433223" w:rsidP="00D63652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R$ 2.242,71</w:t>
            </w:r>
          </w:p>
        </w:tc>
        <w:tc>
          <w:tcPr>
            <w:tcW w:w="6364" w:type="dxa"/>
            <w:hideMark/>
          </w:tcPr>
          <w:p w:rsidR="00243F7F" w:rsidRPr="00575790" w:rsidRDefault="00433223" w:rsidP="00243F7F">
            <w:pPr>
              <w:rPr>
                <w:rFonts w:ascii="Bookman Old Style" w:hAnsi="Bookman Old Style"/>
                <w:sz w:val="15"/>
                <w:szCs w:val="15"/>
              </w:rPr>
            </w:pPr>
            <w:r w:rsidRPr="00575790">
              <w:rPr>
                <w:rFonts w:ascii="Bookman Old Style" w:hAnsi="Bookman Old Style"/>
                <w:sz w:val="15"/>
                <w:szCs w:val="15"/>
              </w:rPr>
              <w:t>TUBO DE CONCRETO ARMADO - DIÂMETRO 2,00 X 1,00 MT - ARMAÇÃO PA2</w:t>
            </w:r>
          </w:p>
        </w:tc>
      </w:tr>
    </w:tbl>
    <w:p w:rsidR="00FD24C1" w:rsidRDefault="00FD24C1" w:rsidP="005652C7">
      <w:pPr>
        <w:tabs>
          <w:tab w:val="right" w:pos="8838"/>
        </w:tabs>
        <w:ind w:right="-399"/>
        <w:jc w:val="both"/>
        <w:rPr>
          <w:rFonts w:ascii="Bookman Old Style" w:hAnsi="Bookman Old Style" w:cs="Tahoma"/>
          <w:sz w:val="17"/>
          <w:szCs w:val="17"/>
        </w:rPr>
      </w:pPr>
    </w:p>
    <w:p w:rsidR="00D63652" w:rsidRPr="00190E47" w:rsidRDefault="00D63652" w:rsidP="00D63652">
      <w:pPr>
        <w:tabs>
          <w:tab w:val="right" w:pos="8838"/>
        </w:tabs>
        <w:ind w:right="-399"/>
        <w:jc w:val="both"/>
        <w:rPr>
          <w:rFonts w:ascii="Bookman Old Style" w:hAnsi="Bookman Old Style" w:cs="Tahoma"/>
          <w:sz w:val="16"/>
          <w:szCs w:val="16"/>
        </w:rPr>
      </w:pPr>
      <w:r>
        <w:rPr>
          <w:rFonts w:ascii="Bookman Old Style" w:hAnsi="Bookman Old Style" w:cs="Tahoma"/>
          <w:sz w:val="16"/>
          <w:szCs w:val="16"/>
        </w:rPr>
        <w:t>2.1.</w:t>
      </w:r>
      <w:r w:rsidRPr="00190E47">
        <w:rPr>
          <w:rFonts w:ascii="Bookman Old Style" w:hAnsi="Bookman Old Style" w:cs="Tahoma"/>
          <w:sz w:val="16"/>
          <w:szCs w:val="16"/>
        </w:rPr>
        <w:t xml:space="preserve"> </w:t>
      </w:r>
      <w:r>
        <w:rPr>
          <w:rFonts w:ascii="Bookman Old Style" w:hAnsi="Bookman Old Style" w:cs="Tahoma"/>
          <w:b/>
          <w:sz w:val="16"/>
          <w:szCs w:val="16"/>
        </w:rPr>
        <w:t>VALOR</w:t>
      </w:r>
      <w:r w:rsidRPr="00190E47">
        <w:rPr>
          <w:rFonts w:ascii="Bookman Old Style" w:hAnsi="Bookman Old Style" w:cs="Tahoma"/>
          <w:b/>
          <w:sz w:val="16"/>
          <w:szCs w:val="16"/>
        </w:rPr>
        <w:t xml:space="preserve"> ESTIMADO A SER ADQUIRIDO DA LICITAÇÃO</w:t>
      </w:r>
    </w:p>
    <w:p w:rsidR="00D63652" w:rsidRDefault="00D63652" w:rsidP="00D63652">
      <w:pPr>
        <w:tabs>
          <w:tab w:val="right" w:pos="8838"/>
        </w:tabs>
        <w:ind w:right="-399"/>
        <w:jc w:val="both"/>
        <w:rPr>
          <w:rFonts w:ascii="Bookman Old Style" w:hAnsi="Bookman Old Style" w:cs="Tahoma"/>
          <w:sz w:val="16"/>
          <w:szCs w:val="16"/>
        </w:rPr>
      </w:pPr>
      <w:r w:rsidRPr="00190E47">
        <w:rPr>
          <w:rFonts w:ascii="Bookman Old Style" w:hAnsi="Bookman Old Style" w:cs="Tahoma"/>
          <w:sz w:val="16"/>
          <w:szCs w:val="16"/>
        </w:rPr>
        <w:t xml:space="preserve">O valor estimado da licitação atinge o montante de R$ </w:t>
      </w:r>
      <w:r>
        <w:rPr>
          <w:rFonts w:ascii="Bookman Old Style" w:hAnsi="Bookman Old Style" w:cs="Arial"/>
          <w:sz w:val="16"/>
          <w:szCs w:val="16"/>
        </w:rPr>
        <w:t>2.466.005,70</w:t>
      </w:r>
      <w:r w:rsidRPr="00190E47">
        <w:rPr>
          <w:rFonts w:ascii="Bookman Old Style" w:hAnsi="Bookman Old Style" w:cs="Tahoma"/>
          <w:color w:val="FF0000"/>
          <w:sz w:val="16"/>
          <w:szCs w:val="16"/>
        </w:rPr>
        <w:t xml:space="preserve"> </w:t>
      </w:r>
      <w:r w:rsidRPr="00190E47">
        <w:rPr>
          <w:rFonts w:ascii="Bookman Old Style" w:hAnsi="Bookman Old Style" w:cs="Tahoma"/>
          <w:sz w:val="16"/>
          <w:szCs w:val="16"/>
        </w:rPr>
        <w:t>(</w:t>
      </w:r>
      <w:r>
        <w:rPr>
          <w:rFonts w:ascii="Bookman Old Style" w:hAnsi="Bookman Old Style" w:cs="Tahoma"/>
          <w:sz w:val="16"/>
          <w:szCs w:val="16"/>
        </w:rPr>
        <w:t>dois milhões quatrocentos e sessenta e seis mil cinco reais e setenta centavos</w:t>
      </w:r>
      <w:r w:rsidRPr="00190E47">
        <w:rPr>
          <w:rFonts w:ascii="Bookman Old Style" w:hAnsi="Bookman Old Style" w:cs="Tahoma"/>
          <w:sz w:val="16"/>
          <w:szCs w:val="16"/>
        </w:rPr>
        <w:t>).</w:t>
      </w:r>
    </w:p>
    <w:p w:rsidR="00D63652" w:rsidRDefault="00D63652" w:rsidP="00D63652">
      <w:pPr>
        <w:tabs>
          <w:tab w:val="right" w:pos="8838"/>
        </w:tabs>
        <w:ind w:right="-399"/>
        <w:jc w:val="both"/>
        <w:rPr>
          <w:rFonts w:ascii="Bookman Old Style" w:hAnsi="Bookman Old Style" w:cs="Tahoma"/>
          <w:sz w:val="16"/>
          <w:szCs w:val="16"/>
        </w:rPr>
      </w:pPr>
    </w:p>
    <w:p w:rsidR="00D63652" w:rsidRPr="00190E47" w:rsidRDefault="000815D6" w:rsidP="00D63652">
      <w:pPr>
        <w:tabs>
          <w:tab w:val="right" w:pos="8838"/>
        </w:tabs>
        <w:ind w:right="-399"/>
        <w:jc w:val="both"/>
        <w:rPr>
          <w:rFonts w:ascii="Bookman Old Style" w:hAnsi="Bookman Old Style" w:cs="Tahoma"/>
          <w:sz w:val="16"/>
          <w:szCs w:val="16"/>
        </w:rPr>
      </w:pPr>
      <w:r>
        <w:rPr>
          <w:rFonts w:ascii="Bookman Old Style" w:hAnsi="Bookman Old Style" w:cs="Tahoma"/>
          <w:sz w:val="16"/>
          <w:szCs w:val="16"/>
        </w:rPr>
        <w:t>3.0</w:t>
      </w:r>
      <w:r w:rsidR="00D63652" w:rsidRPr="00190E47">
        <w:rPr>
          <w:rFonts w:ascii="Bookman Old Style" w:hAnsi="Bookman Old Style" w:cs="Tahoma"/>
          <w:sz w:val="16"/>
          <w:szCs w:val="16"/>
        </w:rPr>
        <w:t xml:space="preserve">. </w:t>
      </w:r>
      <w:r w:rsidR="00D63652" w:rsidRPr="00190E47">
        <w:rPr>
          <w:rFonts w:ascii="Bookman Old Style" w:hAnsi="Bookman Old Style" w:cs="Tahoma"/>
          <w:b/>
          <w:sz w:val="16"/>
          <w:szCs w:val="16"/>
        </w:rPr>
        <w:t>CRITÉRIO DE AVALIAÇÃO DAS PROPOSTAS</w:t>
      </w:r>
    </w:p>
    <w:p w:rsidR="00D63652" w:rsidRPr="00190E47" w:rsidRDefault="00D63652" w:rsidP="00D63652">
      <w:pPr>
        <w:tabs>
          <w:tab w:val="right" w:pos="8838"/>
        </w:tabs>
        <w:ind w:right="-399"/>
        <w:jc w:val="both"/>
        <w:rPr>
          <w:rFonts w:ascii="Bookman Old Style" w:hAnsi="Bookman Old Style" w:cs="Tahoma"/>
          <w:sz w:val="16"/>
          <w:szCs w:val="16"/>
        </w:rPr>
      </w:pPr>
      <w:r w:rsidRPr="00190E47">
        <w:rPr>
          <w:rFonts w:ascii="Bookman Old Style" w:hAnsi="Bookman Old Style" w:cs="Tahoma"/>
          <w:sz w:val="16"/>
          <w:szCs w:val="16"/>
        </w:rPr>
        <w:t>MENOR PREÇO POR ITEM.</w:t>
      </w:r>
    </w:p>
    <w:p w:rsidR="00D63652" w:rsidRDefault="00D63652" w:rsidP="005652C7">
      <w:pPr>
        <w:tabs>
          <w:tab w:val="right" w:pos="8838"/>
        </w:tabs>
        <w:ind w:right="-399"/>
        <w:jc w:val="both"/>
        <w:rPr>
          <w:rFonts w:ascii="Bookman Old Style" w:hAnsi="Bookman Old Style" w:cs="Tahoma"/>
          <w:sz w:val="17"/>
          <w:szCs w:val="17"/>
        </w:rPr>
      </w:pPr>
    </w:p>
    <w:p w:rsidR="00FD24C1" w:rsidRPr="0048295D" w:rsidRDefault="000815D6" w:rsidP="005652C7">
      <w:pPr>
        <w:tabs>
          <w:tab w:val="right" w:pos="8838"/>
        </w:tabs>
        <w:ind w:right="-399"/>
        <w:jc w:val="both"/>
        <w:rPr>
          <w:rFonts w:ascii="Bookman Old Style" w:hAnsi="Bookman Old Style" w:cs="Tahoma"/>
          <w:sz w:val="17"/>
          <w:szCs w:val="17"/>
        </w:rPr>
      </w:pPr>
      <w:r>
        <w:rPr>
          <w:rFonts w:ascii="Bookman Old Style" w:hAnsi="Bookman Old Style" w:cs="Tahoma"/>
          <w:sz w:val="17"/>
          <w:szCs w:val="17"/>
        </w:rPr>
        <w:t>4</w:t>
      </w:r>
      <w:r w:rsidR="00433223" w:rsidRPr="0048295D">
        <w:rPr>
          <w:rFonts w:ascii="Bookman Old Style" w:hAnsi="Bookman Old Style" w:cs="Tahoma"/>
          <w:sz w:val="17"/>
          <w:szCs w:val="17"/>
        </w:rPr>
        <w:t>.</w:t>
      </w:r>
      <w:r w:rsidR="001746F9">
        <w:rPr>
          <w:rFonts w:ascii="Bookman Old Style" w:hAnsi="Bookman Old Style" w:cs="Tahoma"/>
          <w:sz w:val="17"/>
          <w:szCs w:val="17"/>
        </w:rPr>
        <w:t>0.</w:t>
      </w:r>
      <w:r w:rsidR="00433223" w:rsidRPr="0048295D">
        <w:rPr>
          <w:rFonts w:ascii="Bookman Old Style" w:hAnsi="Bookman Old Style" w:cs="Tahoma"/>
          <w:sz w:val="17"/>
          <w:szCs w:val="17"/>
        </w:rPr>
        <w:t xml:space="preserve"> </w:t>
      </w:r>
      <w:r w:rsidR="00433223" w:rsidRPr="0048295D">
        <w:rPr>
          <w:rFonts w:ascii="Bookman Old Style" w:hAnsi="Bookman Old Style" w:cs="Tahoma"/>
          <w:b/>
          <w:sz w:val="17"/>
          <w:szCs w:val="17"/>
        </w:rPr>
        <w:t>JUSTIFICATIVA</w:t>
      </w:r>
    </w:p>
    <w:p w:rsidR="00FD24C1" w:rsidRPr="0048295D" w:rsidRDefault="0048295D" w:rsidP="005652C7">
      <w:pPr>
        <w:tabs>
          <w:tab w:val="right" w:pos="8838"/>
        </w:tabs>
        <w:ind w:right="-399"/>
        <w:jc w:val="both"/>
        <w:rPr>
          <w:rFonts w:ascii="Bookman Old Style" w:hAnsi="Bookman Old Style" w:cs="Tahoma"/>
          <w:sz w:val="17"/>
          <w:szCs w:val="17"/>
        </w:rPr>
      </w:pPr>
      <w:r w:rsidRPr="0048295D">
        <w:rPr>
          <w:rFonts w:ascii="Bookman Old Style" w:hAnsi="Bookman Old Style"/>
          <w:sz w:val="17"/>
          <w:szCs w:val="17"/>
        </w:rPr>
        <w:t>A aquisição de materiais faz-se necessário para atender a demanda junto a Secretaria Municipal de Viação e Obras Públicas, proporcionando assim a continuidade e a ampliação na prestação dos serviços públicos essenciais ao Município de Itaiópolis – SC.</w:t>
      </w:r>
    </w:p>
    <w:p w:rsidR="00FD24C1" w:rsidRDefault="00FD24C1" w:rsidP="005652C7">
      <w:pPr>
        <w:tabs>
          <w:tab w:val="right" w:pos="8838"/>
        </w:tabs>
        <w:ind w:right="-399"/>
        <w:jc w:val="both"/>
        <w:rPr>
          <w:rFonts w:ascii="Bookman Old Style" w:hAnsi="Bookman Old Style" w:cs="Tahoma"/>
          <w:sz w:val="17"/>
          <w:szCs w:val="17"/>
        </w:rPr>
      </w:pPr>
    </w:p>
    <w:p w:rsidR="005652C7" w:rsidRPr="002072E0" w:rsidRDefault="000815D6" w:rsidP="005652C7">
      <w:pPr>
        <w:tabs>
          <w:tab w:val="right" w:pos="8838"/>
        </w:tabs>
        <w:ind w:right="-399"/>
        <w:jc w:val="both"/>
        <w:rPr>
          <w:rFonts w:ascii="Bookman Old Style" w:hAnsi="Bookman Old Style" w:cs="Tahoma"/>
          <w:sz w:val="17"/>
          <w:szCs w:val="17"/>
        </w:rPr>
      </w:pPr>
      <w:r>
        <w:rPr>
          <w:rFonts w:ascii="Bookman Old Style" w:hAnsi="Bookman Old Style" w:cs="Tahoma"/>
          <w:sz w:val="17"/>
          <w:szCs w:val="17"/>
        </w:rPr>
        <w:t>5</w:t>
      </w:r>
      <w:r w:rsidR="005652C7" w:rsidRPr="002072E0">
        <w:rPr>
          <w:rFonts w:ascii="Bookman Old Style" w:hAnsi="Bookman Old Style" w:cs="Tahoma"/>
          <w:sz w:val="17"/>
          <w:szCs w:val="17"/>
        </w:rPr>
        <w:t>.0.</w:t>
      </w:r>
      <w:r w:rsidR="005652C7" w:rsidRPr="002072E0">
        <w:rPr>
          <w:rFonts w:ascii="Bookman Old Style" w:hAnsi="Bookman Old Style" w:cs="Tahoma"/>
          <w:b/>
          <w:sz w:val="17"/>
          <w:szCs w:val="17"/>
        </w:rPr>
        <w:t xml:space="preserve"> DA</w:t>
      </w:r>
      <w:r w:rsidR="005652C7" w:rsidRPr="002072E0">
        <w:rPr>
          <w:rFonts w:ascii="Bookman Old Style" w:hAnsi="Bookman Old Style" w:cs="Tahoma"/>
          <w:sz w:val="17"/>
          <w:szCs w:val="17"/>
        </w:rPr>
        <w:t xml:space="preserve"> </w:t>
      </w:r>
      <w:r w:rsidR="005652C7" w:rsidRPr="002072E0">
        <w:rPr>
          <w:rFonts w:ascii="Bookman Old Style" w:hAnsi="Bookman Old Style" w:cs="Tahoma"/>
          <w:b/>
          <w:sz w:val="17"/>
          <w:szCs w:val="17"/>
        </w:rPr>
        <w:t>ENTREGA DOS MATERIAIS E PRAZO</w:t>
      </w:r>
    </w:p>
    <w:p w:rsidR="005652C7" w:rsidRPr="002072E0" w:rsidRDefault="000815D6" w:rsidP="005652C7">
      <w:pPr>
        <w:ind w:right="-399"/>
        <w:jc w:val="both"/>
        <w:rPr>
          <w:rFonts w:ascii="Bookman Old Style" w:hAnsi="Bookman Old Style"/>
          <w:sz w:val="17"/>
          <w:szCs w:val="17"/>
        </w:rPr>
      </w:pPr>
      <w:r>
        <w:rPr>
          <w:rFonts w:ascii="Bookman Old Style" w:hAnsi="Bookman Old Style" w:cs="Tahoma"/>
          <w:sz w:val="17"/>
          <w:szCs w:val="17"/>
        </w:rPr>
        <w:t>5</w:t>
      </w:r>
      <w:r w:rsidR="005652C7" w:rsidRPr="002072E0">
        <w:rPr>
          <w:rFonts w:ascii="Bookman Old Style" w:hAnsi="Bookman Old Style" w:cs="Tahoma"/>
          <w:sz w:val="17"/>
          <w:szCs w:val="17"/>
        </w:rPr>
        <w:t xml:space="preserve">.1. Parcelado conforme necessidade da Administração, </w:t>
      </w:r>
      <w:r w:rsidR="005652C7" w:rsidRPr="002072E0">
        <w:rPr>
          <w:rFonts w:ascii="Bookman Old Style" w:hAnsi="Bookman Old Style"/>
          <w:sz w:val="17"/>
          <w:szCs w:val="17"/>
        </w:rPr>
        <w:t>mediante apresentação da Autorização de Fornecimento, assinado pelo Setor de Compras;</w:t>
      </w:r>
      <w:r w:rsidR="005652C7" w:rsidRPr="002072E0">
        <w:rPr>
          <w:rFonts w:ascii="Bookman Old Style" w:hAnsi="Bookman Old Style" w:cs="Tahoma"/>
          <w:sz w:val="17"/>
          <w:szCs w:val="17"/>
        </w:rPr>
        <w:t xml:space="preserve"> com</w:t>
      </w:r>
      <w:r w:rsidR="005652C7" w:rsidRPr="002072E0">
        <w:rPr>
          <w:rFonts w:ascii="Bookman Old Style" w:hAnsi="Bookman Old Style"/>
          <w:sz w:val="17"/>
          <w:szCs w:val="17"/>
        </w:rPr>
        <w:t xml:space="preserve"> </w:t>
      </w:r>
      <w:r w:rsidR="005652C7" w:rsidRPr="002072E0">
        <w:rPr>
          <w:rFonts w:ascii="Bookman Old Style" w:hAnsi="Bookman Old Style" w:cs="Tahoma"/>
          <w:sz w:val="17"/>
          <w:szCs w:val="17"/>
        </w:rPr>
        <w:t>entrega no prazo máximo de 05 (cinco) dias úteis</w:t>
      </w:r>
      <w:r w:rsidR="005652C7" w:rsidRPr="002072E0">
        <w:rPr>
          <w:rFonts w:ascii="Bookman Old Style" w:hAnsi="Bookman Old Style"/>
          <w:sz w:val="17"/>
          <w:szCs w:val="17"/>
        </w:rPr>
        <w:t>, contados a partir da data da autorização de fornecimento.</w:t>
      </w:r>
    </w:p>
    <w:p w:rsidR="005652C7" w:rsidRPr="002072E0" w:rsidRDefault="000815D6" w:rsidP="005652C7">
      <w:pPr>
        <w:ind w:right="-399"/>
        <w:jc w:val="both"/>
        <w:rPr>
          <w:rFonts w:ascii="Bookman Old Style" w:hAnsi="Bookman Old Style"/>
          <w:sz w:val="17"/>
          <w:szCs w:val="17"/>
        </w:rPr>
      </w:pPr>
      <w:r>
        <w:rPr>
          <w:rFonts w:ascii="Bookman Old Style" w:hAnsi="Bookman Old Style"/>
          <w:sz w:val="17"/>
          <w:szCs w:val="17"/>
        </w:rPr>
        <w:t>5</w:t>
      </w:r>
      <w:r w:rsidR="005652C7" w:rsidRPr="002072E0">
        <w:rPr>
          <w:rFonts w:ascii="Bookman Old Style" w:hAnsi="Bookman Old Style"/>
          <w:sz w:val="17"/>
          <w:szCs w:val="17"/>
        </w:rPr>
        <w:t xml:space="preserve">.2. Os materiais deverão ser entregues, nas quantidades solicitadas e dentro do prazo definido no subitem </w:t>
      </w:r>
      <w:r>
        <w:rPr>
          <w:rFonts w:ascii="Bookman Old Style" w:hAnsi="Bookman Old Style"/>
          <w:sz w:val="17"/>
          <w:szCs w:val="17"/>
        </w:rPr>
        <w:t>5</w:t>
      </w:r>
      <w:r w:rsidR="005652C7" w:rsidRPr="002072E0">
        <w:rPr>
          <w:rFonts w:ascii="Bookman Old Style" w:hAnsi="Bookman Old Style"/>
          <w:sz w:val="17"/>
          <w:szCs w:val="17"/>
        </w:rPr>
        <w:t xml:space="preserve">.1 deste </w:t>
      </w:r>
      <w:r w:rsidR="008D2441">
        <w:rPr>
          <w:rFonts w:ascii="Bookman Old Style" w:hAnsi="Bookman Old Style"/>
          <w:sz w:val="17"/>
          <w:szCs w:val="17"/>
        </w:rPr>
        <w:t>Termo de Referência</w:t>
      </w:r>
      <w:r w:rsidR="005652C7" w:rsidRPr="002072E0">
        <w:rPr>
          <w:rFonts w:ascii="Bookman Old Style" w:hAnsi="Bookman Old Style"/>
          <w:sz w:val="17"/>
          <w:szCs w:val="17"/>
        </w:rPr>
        <w:t xml:space="preserve">; no </w:t>
      </w:r>
      <w:r w:rsidR="005652C7" w:rsidRPr="002072E0">
        <w:rPr>
          <w:rFonts w:ascii="Bookman Old Style" w:hAnsi="Bookman Old Style" w:cs="Mangal"/>
          <w:sz w:val="17"/>
          <w:szCs w:val="17"/>
        </w:rPr>
        <w:t xml:space="preserve">Centro de Serviço Sede (Garagem da Prefeitura), sita à Rua </w:t>
      </w:r>
      <w:proofErr w:type="spellStart"/>
      <w:r w:rsidR="005652C7" w:rsidRPr="002072E0">
        <w:rPr>
          <w:rFonts w:ascii="Bookman Old Style" w:hAnsi="Bookman Old Style" w:cs="Mangal"/>
          <w:sz w:val="17"/>
          <w:szCs w:val="17"/>
        </w:rPr>
        <w:t>Engelberto</w:t>
      </w:r>
      <w:proofErr w:type="spellEnd"/>
      <w:r w:rsidR="005652C7" w:rsidRPr="002072E0">
        <w:rPr>
          <w:rFonts w:ascii="Bookman Old Style" w:hAnsi="Bookman Old Style" w:cs="Mangal"/>
          <w:sz w:val="17"/>
          <w:szCs w:val="17"/>
        </w:rPr>
        <w:t xml:space="preserve"> </w:t>
      </w:r>
      <w:proofErr w:type="spellStart"/>
      <w:r w:rsidR="005652C7" w:rsidRPr="002072E0">
        <w:rPr>
          <w:rFonts w:ascii="Bookman Old Style" w:hAnsi="Bookman Old Style" w:cs="Mangal"/>
          <w:sz w:val="17"/>
          <w:szCs w:val="17"/>
        </w:rPr>
        <w:t>Linzmeier</w:t>
      </w:r>
      <w:proofErr w:type="spellEnd"/>
      <w:r w:rsidR="005652C7" w:rsidRPr="002072E0">
        <w:rPr>
          <w:rFonts w:ascii="Bookman Old Style" w:hAnsi="Bookman Old Style" w:cs="Mangal"/>
          <w:sz w:val="17"/>
          <w:szCs w:val="17"/>
        </w:rPr>
        <w:t>, nº 505</w:t>
      </w:r>
      <w:r w:rsidR="005652C7" w:rsidRPr="002072E0">
        <w:rPr>
          <w:rFonts w:ascii="Bookman Old Style" w:hAnsi="Bookman Old Style"/>
          <w:sz w:val="17"/>
          <w:szCs w:val="17"/>
        </w:rPr>
        <w:t xml:space="preserve">, </w:t>
      </w:r>
      <w:proofErr w:type="spellStart"/>
      <w:proofErr w:type="gramStart"/>
      <w:r w:rsidR="005652C7" w:rsidRPr="002072E0">
        <w:rPr>
          <w:rFonts w:ascii="Bookman Old Style" w:hAnsi="Bookman Old Style"/>
          <w:sz w:val="17"/>
          <w:szCs w:val="17"/>
        </w:rPr>
        <w:t>Itaiópolis-SC</w:t>
      </w:r>
      <w:proofErr w:type="spellEnd"/>
      <w:proofErr w:type="gramEnd"/>
      <w:r w:rsidR="005652C7" w:rsidRPr="002072E0">
        <w:rPr>
          <w:rFonts w:ascii="Bookman Old Style" w:hAnsi="Bookman Old Style"/>
          <w:sz w:val="17"/>
          <w:szCs w:val="17"/>
        </w:rPr>
        <w:t>.</w:t>
      </w:r>
    </w:p>
    <w:p w:rsidR="005652C7" w:rsidRDefault="005652C7" w:rsidP="005652C7">
      <w:pPr>
        <w:rPr>
          <w:rFonts w:ascii="Bookman Old Style" w:eastAsia="Batang" w:hAnsi="Bookman Old Style"/>
          <w:sz w:val="17"/>
          <w:szCs w:val="17"/>
        </w:rPr>
      </w:pPr>
    </w:p>
    <w:p w:rsidR="00615779" w:rsidRPr="002072E0" w:rsidRDefault="00615779" w:rsidP="005652C7">
      <w:pPr>
        <w:rPr>
          <w:rFonts w:ascii="Bookman Old Style" w:eastAsia="Batang" w:hAnsi="Bookman Old Style"/>
          <w:sz w:val="17"/>
          <w:szCs w:val="17"/>
        </w:rPr>
      </w:pPr>
    </w:p>
    <w:p w:rsidR="005652C7" w:rsidRPr="002072E0" w:rsidRDefault="000815D6" w:rsidP="005652C7">
      <w:pPr>
        <w:autoSpaceDE w:val="0"/>
        <w:autoSpaceDN w:val="0"/>
        <w:adjustRightInd w:val="0"/>
        <w:ind w:right="-399"/>
        <w:jc w:val="both"/>
        <w:rPr>
          <w:rFonts w:ascii="Bookman Old Style" w:hAnsi="Bookman Old Style" w:cs="ArialMT"/>
          <w:sz w:val="17"/>
          <w:szCs w:val="17"/>
        </w:rPr>
      </w:pPr>
      <w:r>
        <w:rPr>
          <w:rFonts w:ascii="Bookman Old Style" w:eastAsia="Batang" w:hAnsi="Bookman Old Style"/>
          <w:sz w:val="17"/>
          <w:szCs w:val="17"/>
        </w:rPr>
        <w:t>6</w:t>
      </w:r>
      <w:r w:rsidR="005652C7" w:rsidRPr="002072E0">
        <w:rPr>
          <w:rFonts w:ascii="Bookman Old Style" w:eastAsia="Batang" w:hAnsi="Bookman Old Style"/>
          <w:sz w:val="17"/>
          <w:szCs w:val="17"/>
        </w:rPr>
        <w:t xml:space="preserve">.0. </w:t>
      </w:r>
      <w:r w:rsidR="005652C7" w:rsidRPr="002072E0">
        <w:rPr>
          <w:rFonts w:ascii="Bookman Old Style" w:hAnsi="Bookman Old Style" w:cs="ArialMT"/>
          <w:b/>
          <w:sz w:val="17"/>
          <w:szCs w:val="17"/>
        </w:rPr>
        <w:t>DAS DOTAÇÕES ORÇAMENTÁRIAS</w:t>
      </w:r>
    </w:p>
    <w:p w:rsidR="005652C7" w:rsidRPr="002072E0" w:rsidRDefault="005652C7" w:rsidP="005652C7">
      <w:pPr>
        <w:pStyle w:val="Corpodetexto"/>
        <w:ind w:right="-399"/>
        <w:rPr>
          <w:rFonts w:ascii="Bookman Old Style" w:hAnsi="Bookman Old Style" w:cs="Mangal"/>
          <w:sz w:val="17"/>
          <w:szCs w:val="17"/>
        </w:rPr>
      </w:pPr>
      <w:r w:rsidRPr="002072E0">
        <w:rPr>
          <w:rFonts w:ascii="Bookman Old Style" w:hAnsi="Bookman Old Style" w:cs="Mangal"/>
          <w:sz w:val="17"/>
          <w:szCs w:val="17"/>
        </w:rPr>
        <w:t>As despesas decorrentes da execução do objeto da presente licitação correrão à conta das dotações orçamentárias, nas seguintes rubricas:</w:t>
      </w:r>
    </w:p>
    <w:p w:rsidR="005652C7" w:rsidRDefault="00080279" w:rsidP="00080279">
      <w:pPr>
        <w:pStyle w:val="Recuodecorpodetexto2"/>
        <w:numPr>
          <w:ilvl w:val="0"/>
          <w:numId w:val="23"/>
        </w:numPr>
        <w:spacing w:after="0" w:line="240" w:lineRule="auto"/>
        <w:ind w:right="-801"/>
        <w:rPr>
          <w:rFonts w:ascii="Bookman Old Style" w:hAnsi="Bookman Old Style"/>
          <w:sz w:val="17"/>
          <w:szCs w:val="17"/>
        </w:rPr>
      </w:pPr>
      <w:r>
        <w:rPr>
          <w:rFonts w:ascii="Bookman Old Style" w:hAnsi="Bookman Old Style"/>
          <w:sz w:val="17"/>
          <w:szCs w:val="17"/>
        </w:rPr>
        <w:t>20 – 04.001.26.782.0018.2017.3.3.90.00.00</w:t>
      </w:r>
      <w:r w:rsidR="0048295D">
        <w:rPr>
          <w:rFonts w:ascii="Bookman Old Style" w:hAnsi="Bookman Old Style"/>
          <w:sz w:val="17"/>
          <w:szCs w:val="17"/>
        </w:rPr>
        <w:t xml:space="preserve"> 0.1.00.0100</w:t>
      </w:r>
    </w:p>
    <w:p w:rsidR="00080279" w:rsidRDefault="0048295D" w:rsidP="00080279">
      <w:pPr>
        <w:pStyle w:val="Recuodecorpodetexto2"/>
        <w:numPr>
          <w:ilvl w:val="0"/>
          <w:numId w:val="23"/>
        </w:numPr>
        <w:spacing w:after="0" w:line="240" w:lineRule="auto"/>
        <w:ind w:right="-801"/>
        <w:rPr>
          <w:rFonts w:ascii="Bookman Old Style" w:hAnsi="Bookman Old Style"/>
          <w:sz w:val="17"/>
          <w:szCs w:val="17"/>
        </w:rPr>
      </w:pPr>
      <w:r>
        <w:rPr>
          <w:rFonts w:ascii="Bookman Old Style" w:hAnsi="Bookman Old Style"/>
          <w:sz w:val="17"/>
          <w:szCs w:val="17"/>
        </w:rPr>
        <w:t>49 – 04.004.15.451.0022.1011.4.4.90.00.00 0.1.00.0100</w:t>
      </w:r>
    </w:p>
    <w:p w:rsidR="0048295D" w:rsidRDefault="0048295D" w:rsidP="00080279">
      <w:pPr>
        <w:pStyle w:val="Recuodecorpodetexto2"/>
        <w:numPr>
          <w:ilvl w:val="0"/>
          <w:numId w:val="23"/>
        </w:numPr>
        <w:spacing w:after="0" w:line="240" w:lineRule="auto"/>
        <w:ind w:right="-801"/>
        <w:rPr>
          <w:rFonts w:ascii="Bookman Old Style" w:hAnsi="Bookman Old Style"/>
          <w:sz w:val="17"/>
          <w:szCs w:val="17"/>
        </w:rPr>
      </w:pPr>
      <w:r>
        <w:rPr>
          <w:rFonts w:ascii="Bookman Old Style" w:hAnsi="Bookman Old Style"/>
          <w:sz w:val="17"/>
          <w:szCs w:val="17"/>
        </w:rPr>
        <w:t>51 – 04.004.15.451.0022.2020.3.3.90.00.00 0.1.00.0100</w:t>
      </w:r>
    </w:p>
    <w:p w:rsidR="00FD24C1" w:rsidRDefault="00FD24C1" w:rsidP="005652C7">
      <w:pPr>
        <w:pStyle w:val="Recuodecorpodetexto2"/>
        <w:spacing w:after="0" w:line="240" w:lineRule="auto"/>
        <w:ind w:left="720" w:right="-801"/>
        <w:rPr>
          <w:rFonts w:ascii="Bookman Old Style" w:hAnsi="Bookman Old Style"/>
          <w:sz w:val="17"/>
          <w:szCs w:val="17"/>
        </w:rPr>
      </w:pPr>
    </w:p>
    <w:p w:rsidR="005652C7" w:rsidRPr="002072E0" w:rsidRDefault="000815D6" w:rsidP="005652C7">
      <w:pPr>
        <w:autoSpaceDE w:val="0"/>
        <w:autoSpaceDN w:val="0"/>
        <w:adjustRightInd w:val="0"/>
        <w:ind w:right="-399"/>
        <w:jc w:val="both"/>
        <w:rPr>
          <w:rFonts w:ascii="Bookman Old Style" w:hAnsi="Bookman Old Style" w:cs="Arial-BoldMT"/>
          <w:b/>
          <w:bCs/>
          <w:sz w:val="17"/>
          <w:szCs w:val="17"/>
        </w:rPr>
      </w:pPr>
      <w:r>
        <w:rPr>
          <w:rFonts w:ascii="Bookman Old Style" w:hAnsi="Bookman Old Style" w:cs="Tahoma"/>
          <w:sz w:val="17"/>
          <w:szCs w:val="17"/>
        </w:rPr>
        <w:t>7</w:t>
      </w:r>
      <w:r w:rsidR="005652C7" w:rsidRPr="002072E0">
        <w:rPr>
          <w:rFonts w:ascii="Bookman Old Style" w:hAnsi="Bookman Old Style" w:cs="Tahoma"/>
          <w:sz w:val="17"/>
          <w:szCs w:val="17"/>
        </w:rPr>
        <w:t xml:space="preserve">.0. </w:t>
      </w:r>
      <w:r w:rsidR="005652C7" w:rsidRPr="002072E0">
        <w:rPr>
          <w:rFonts w:ascii="Bookman Old Style" w:hAnsi="Bookman Old Style" w:cs="Arial-BoldMT"/>
          <w:b/>
          <w:bCs/>
          <w:sz w:val="17"/>
          <w:szCs w:val="17"/>
        </w:rPr>
        <w:t>DO PAGAMENTO</w:t>
      </w:r>
    </w:p>
    <w:p w:rsidR="005652C7" w:rsidRPr="002072E0" w:rsidRDefault="000815D6" w:rsidP="005652C7">
      <w:pPr>
        <w:tabs>
          <w:tab w:val="right" w:pos="8838"/>
        </w:tabs>
        <w:ind w:right="-399"/>
        <w:jc w:val="both"/>
        <w:rPr>
          <w:rFonts w:ascii="Bookman Old Style" w:hAnsi="Bookman Old Style" w:cs="ArialMT"/>
          <w:sz w:val="17"/>
          <w:szCs w:val="17"/>
        </w:rPr>
      </w:pPr>
      <w:r>
        <w:rPr>
          <w:rFonts w:ascii="Bookman Old Style" w:hAnsi="Bookman Old Style" w:cs="ArialMT"/>
          <w:sz w:val="17"/>
          <w:szCs w:val="17"/>
        </w:rPr>
        <w:t>7</w:t>
      </w:r>
      <w:r w:rsidR="005652C7" w:rsidRPr="002072E0">
        <w:rPr>
          <w:rFonts w:ascii="Bookman Old Style" w:hAnsi="Bookman Old Style" w:cs="ArialMT"/>
          <w:sz w:val="17"/>
          <w:szCs w:val="17"/>
        </w:rPr>
        <w:t>.1. O pagamento será efetuado até 30 (trinta) dias após o fornecimento dos materiais, mediante apresentação da Nota Fiscal, devidamente certificado pelo órgão competente, recebedor do objeto licitado.</w:t>
      </w:r>
    </w:p>
    <w:p w:rsidR="005652C7" w:rsidRPr="002072E0" w:rsidRDefault="000815D6" w:rsidP="005652C7">
      <w:pPr>
        <w:tabs>
          <w:tab w:val="right" w:pos="8838"/>
        </w:tabs>
        <w:ind w:right="-399"/>
        <w:jc w:val="both"/>
        <w:rPr>
          <w:rFonts w:ascii="Bookman Old Style" w:hAnsi="Bookman Old Style" w:cs="Cambria"/>
          <w:sz w:val="17"/>
          <w:szCs w:val="17"/>
        </w:rPr>
      </w:pPr>
      <w:r>
        <w:rPr>
          <w:rFonts w:ascii="Bookman Old Style" w:hAnsi="Bookman Old Style" w:cs="ArialMT"/>
          <w:sz w:val="17"/>
          <w:szCs w:val="17"/>
        </w:rPr>
        <w:t>7</w:t>
      </w:r>
      <w:r w:rsidR="005652C7" w:rsidRPr="002072E0">
        <w:rPr>
          <w:rFonts w:ascii="Bookman Old Style" w:hAnsi="Bookman Old Style" w:cs="ArialMT"/>
          <w:sz w:val="17"/>
          <w:szCs w:val="17"/>
        </w:rPr>
        <w:t xml:space="preserve">.2. </w:t>
      </w:r>
      <w:r w:rsidR="005652C7" w:rsidRPr="002072E0">
        <w:rPr>
          <w:rFonts w:ascii="Bookman Old Style" w:hAnsi="Bookman Old Style" w:cs="Cambria"/>
          <w:sz w:val="17"/>
          <w:szCs w:val="17"/>
        </w:rPr>
        <w:t>Os pagamentos serão creditados em favor da Empresa Vencedora por meio de depósito bancário em conta corrente indicada na proposta, contendo o nome do banco, agência e número da conta corrente em que deverá ser efetivado o crédito.</w:t>
      </w:r>
    </w:p>
    <w:p w:rsidR="005652C7" w:rsidRPr="002072E0" w:rsidRDefault="000815D6" w:rsidP="005652C7">
      <w:pPr>
        <w:tabs>
          <w:tab w:val="right" w:pos="8838"/>
        </w:tabs>
        <w:ind w:right="-399"/>
        <w:jc w:val="both"/>
        <w:rPr>
          <w:rFonts w:ascii="Bookman Old Style" w:hAnsi="Bookman Old Style" w:cs="ArialMT"/>
          <w:sz w:val="17"/>
          <w:szCs w:val="17"/>
        </w:rPr>
      </w:pPr>
      <w:r>
        <w:rPr>
          <w:rFonts w:ascii="Bookman Old Style" w:hAnsi="Bookman Old Style" w:cs="ArialMT"/>
          <w:sz w:val="17"/>
          <w:szCs w:val="17"/>
        </w:rPr>
        <w:t>7</w:t>
      </w:r>
      <w:r w:rsidR="005652C7" w:rsidRPr="002072E0">
        <w:rPr>
          <w:rFonts w:ascii="Bookman Old Style" w:hAnsi="Bookman Old Style" w:cs="ArialMT"/>
          <w:sz w:val="17"/>
          <w:szCs w:val="17"/>
        </w:rPr>
        <w:t>.3. O valor da proposta vencedora permanecerá irreajustável.</w:t>
      </w:r>
    </w:p>
    <w:p w:rsidR="005652C7" w:rsidRPr="002072E0" w:rsidRDefault="000815D6" w:rsidP="005652C7">
      <w:pPr>
        <w:tabs>
          <w:tab w:val="right" w:pos="8838"/>
        </w:tabs>
        <w:ind w:right="-399"/>
        <w:jc w:val="both"/>
        <w:rPr>
          <w:rFonts w:ascii="Bookman Old Style" w:hAnsi="Bookman Old Style" w:cs="Tahoma"/>
          <w:sz w:val="17"/>
          <w:szCs w:val="17"/>
        </w:rPr>
      </w:pPr>
      <w:r>
        <w:rPr>
          <w:rFonts w:ascii="Bookman Old Style" w:hAnsi="Bookman Old Style" w:cs="ArialMT"/>
          <w:sz w:val="17"/>
          <w:szCs w:val="17"/>
        </w:rPr>
        <w:t>7</w:t>
      </w:r>
      <w:r w:rsidR="005652C7" w:rsidRPr="002072E0">
        <w:rPr>
          <w:rFonts w:ascii="Bookman Old Style" w:hAnsi="Bookman Old Style" w:cs="ArialMT"/>
          <w:sz w:val="17"/>
          <w:szCs w:val="17"/>
        </w:rPr>
        <w:t>.4. Constatando o recebedor qualquer divergência ou irregularidade na Nota Fiscal, esta será devolvida à proponente para as devidas correções.</w:t>
      </w:r>
    </w:p>
    <w:p w:rsidR="005652C7" w:rsidRPr="002072E0" w:rsidRDefault="005652C7" w:rsidP="005652C7">
      <w:pPr>
        <w:tabs>
          <w:tab w:val="right" w:pos="8838"/>
        </w:tabs>
        <w:ind w:right="-399"/>
        <w:jc w:val="both"/>
        <w:rPr>
          <w:rFonts w:ascii="Bookman Old Style" w:hAnsi="Bookman Old Style" w:cs="ArialMT"/>
          <w:sz w:val="17"/>
          <w:szCs w:val="17"/>
        </w:rPr>
      </w:pPr>
    </w:p>
    <w:p w:rsidR="001746F9" w:rsidRPr="00190E47" w:rsidRDefault="000815D6" w:rsidP="001746F9">
      <w:pPr>
        <w:ind w:right="-399"/>
        <w:jc w:val="both"/>
        <w:rPr>
          <w:rFonts w:ascii="Bookman Old Style" w:hAnsi="Bookman Old Style" w:cs="Tahoma"/>
          <w:sz w:val="16"/>
          <w:szCs w:val="16"/>
        </w:rPr>
      </w:pPr>
      <w:r>
        <w:rPr>
          <w:rFonts w:ascii="Bookman Old Style" w:hAnsi="Bookman Old Style" w:cs="Tahoma"/>
          <w:sz w:val="17"/>
          <w:szCs w:val="17"/>
        </w:rPr>
        <w:t>8</w:t>
      </w:r>
      <w:r w:rsidR="005652C7" w:rsidRPr="002072E0">
        <w:rPr>
          <w:rFonts w:ascii="Bookman Old Style" w:hAnsi="Bookman Old Style" w:cs="Tahoma"/>
          <w:sz w:val="17"/>
          <w:szCs w:val="17"/>
        </w:rPr>
        <w:t xml:space="preserve">.0. </w:t>
      </w:r>
      <w:r w:rsidR="001746F9" w:rsidRPr="00190E47">
        <w:rPr>
          <w:rFonts w:ascii="Bookman Old Style" w:hAnsi="Bookman Old Style" w:cs="Tahoma"/>
          <w:b/>
          <w:sz w:val="16"/>
          <w:szCs w:val="16"/>
        </w:rPr>
        <w:t xml:space="preserve">DA </w:t>
      </w:r>
      <w:r w:rsidR="001746F9" w:rsidRPr="00190E47">
        <w:rPr>
          <w:rFonts w:ascii="Bookman Old Style" w:hAnsi="Bookman Old Style"/>
          <w:b/>
          <w:bCs/>
          <w:sz w:val="16"/>
          <w:szCs w:val="16"/>
        </w:rPr>
        <w:t>REVISÃO DE PREÇOS</w:t>
      </w:r>
    </w:p>
    <w:p w:rsidR="001746F9" w:rsidRPr="00190E47" w:rsidRDefault="000815D6" w:rsidP="001746F9">
      <w:pPr>
        <w:ind w:right="-39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8</w:t>
      </w:r>
      <w:r w:rsidR="001746F9" w:rsidRPr="00190E47">
        <w:rPr>
          <w:rFonts w:ascii="Bookman Old Style" w:hAnsi="Bookman Old Style"/>
          <w:sz w:val="16"/>
          <w:szCs w:val="16"/>
        </w:rPr>
        <w:t>.1. O preço estabelecido é fixo e irreajustável, durante a vigência da Ata de Registro de Preços, e inclui todos e quaisquer ônus, quer sejam tributários, fiscais ou trabalhistas, seguros, impostos e taxas, transporte, frete e quaisquer outros encargos necessários à execução do objeto da Ata de Registro de Preços.</w:t>
      </w:r>
    </w:p>
    <w:p w:rsidR="001746F9" w:rsidRPr="00190E47" w:rsidRDefault="000815D6" w:rsidP="001746F9">
      <w:pPr>
        <w:ind w:right="-39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bCs/>
          <w:sz w:val="16"/>
          <w:szCs w:val="16"/>
        </w:rPr>
        <w:t>8</w:t>
      </w:r>
      <w:r w:rsidR="001746F9" w:rsidRPr="00190E47">
        <w:rPr>
          <w:rFonts w:ascii="Bookman Old Style" w:hAnsi="Bookman Old Style"/>
          <w:bCs/>
          <w:sz w:val="16"/>
          <w:szCs w:val="16"/>
        </w:rPr>
        <w:t>.1.1.</w:t>
      </w:r>
      <w:r w:rsidR="001746F9" w:rsidRPr="00190E47">
        <w:rPr>
          <w:rFonts w:ascii="Bookman Old Style" w:hAnsi="Bookman Old Style"/>
          <w:sz w:val="16"/>
          <w:szCs w:val="16"/>
        </w:rPr>
        <w:t xml:space="preserve"> A revisão dos preços poderá ser concedida, pelo CONTRATANTE, a partir da análise e discussão de planilha que demonstre a alteração dos custos, a ser encaminhada pela Empresa Fornecedora a CONTRATANTE, nos termos do art. 65, inc. II, letra “d” da Lei Federal nº 8.666, de 21 de junho de 1993.</w:t>
      </w:r>
    </w:p>
    <w:p w:rsidR="001746F9" w:rsidRPr="00190E47" w:rsidRDefault="000815D6" w:rsidP="001746F9">
      <w:pPr>
        <w:ind w:right="-399"/>
        <w:jc w:val="both"/>
        <w:rPr>
          <w:rFonts w:ascii="Bookman Old Style" w:hAnsi="Bookman Old Style"/>
          <w:bCs/>
          <w:sz w:val="16"/>
          <w:szCs w:val="16"/>
        </w:rPr>
      </w:pPr>
      <w:r>
        <w:rPr>
          <w:rFonts w:ascii="Bookman Old Style" w:hAnsi="Bookman Old Style"/>
          <w:bCs/>
          <w:sz w:val="16"/>
          <w:szCs w:val="16"/>
        </w:rPr>
        <w:t>8</w:t>
      </w:r>
      <w:r w:rsidR="001746F9" w:rsidRPr="00190E47">
        <w:rPr>
          <w:rFonts w:ascii="Bookman Old Style" w:hAnsi="Bookman Old Style"/>
          <w:bCs/>
          <w:sz w:val="16"/>
          <w:szCs w:val="16"/>
        </w:rPr>
        <w:t>.1.2. A recomposição dos preços em razão de desequilíbrio econômico-financeiro da Ata de Registro de Preços, somente poderá ser dada se a sua ocorrência era imprevisível no momento da contratação, e se houver a efetiva comprovação do aumento pela Fornecedora (requerimento, planilha de custos e documentos de suporte).</w:t>
      </w:r>
    </w:p>
    <w:p w:rsidR="001746F9" w:rsidRPr="00190E47" w:rsidRDefault="000815D6" w:rsidP="001746F9">
      <w:pPr>
        <w:tabs>
          <w:tab w:val="left" w:pos="3836"/>
        </w:tabs>
        <w:ind w:right="-39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bCs/>
          <w:sz w:val="16"/>
          <w:szCs w:val="16"/>
        </w:rPr>
        <w:t>8</w:t>
      </w:r>
      <w:r w:rsidR="001746F9" w:rsidRPr="00190E47">
        <w:rPr>
          <w:rFonts w:ascii="Bookman Old Style" w:hAnsi="Bookman Old Style"/>
          <w:bCs/>
          <w:sz w:val="16"/>
          <w:szCs w:val="16"/>
        </w:rPr>
        <w:t xml:space="preserve">.2. </w:t>
      </w:r>
      <w:r w:rsidR="001746F9" w:rsidRPr="00190E47">
        <w:rPr>
          <w:rFonts w:ascii="Bookman Old Style" w:hAnsi="Bookman Old Style"/>
          <w:sz w:val="16"/>
          <w:szCs w:val="16"/>
        </w:rPr>
        <w:t>Enquanto as eventuais solicitações de revisão de preços estiverem sendo analisadas, a Fornecedora não poderá suspender o fornecimento e os pagamentos serão realizados aos preços vigentes.</w:t>
      </w:r>
    </w:p>
    <w:p w:rsidR="005652C7" w:rsidRPr="002072E0" w:rsidRDefault="005652C7" w:rsidP="001746F9">
      <w:pPr>
        <w:ind w:right="-399"/>
        <w:jc w:val="both"/>
        <w:rPr>
          <w:rFonts w:ascii="Bookman Old Style" w:hAnsi="Bookman Old Style" w:cs="Tahoma"/>
          <w:sz w:val="17"/>
          <w:szCs w:val="17"/>
        </w:rPr>
      </w:pPr>
    </w:p>
    <w:p w:rsidR="005652C7" w:rsidRPr="002072E0" w:rsidRDefault="000815D6" w:rsidP="005652C7">
      <w:pPr>
        <w:pStyle w:val="Corpodetexto"/>
        <w:ind w:right="-399"/>
        <w:rPr>
          <w:rFonts w:ascii="Bookman Old Style" w:hAnsi="Bookman Old Style" w:cs="Courier New"/>
          <w:b/>
          <w:sz w:val="17"/>
          <w:szCs w:val="17"/>
        </w:rPr>
      </w:pPr>
      <w:r>
        <w:rPr>
          <w:rFonts w:ascii="Bookman Old Style" w:hAnsi="Bookman Old Style" w:cs="Tahoma"/>
          <w:sz w:val="17"/>
          <w:szCs w:val="17"/>
        </w:rPr>
        <w:t>9</w:t>
      </w:r>
      <w:r w:rsidR="005652C7" w:rsidRPr="002072E0">
        <w:rPr>
          <w:rFonts w:ascii="Bookman Old Style" w:hAnsi="Bookman Old Style" w:cs="Tahoma"/>
          <w:sz w:val="17"/>
          <w:szCs w:val="17"/>
        </w:rPr>
        <w:t>.0.</w:t>
      </w:r>
      <w:r w:rsidR="005652C7" w:rsidRPr="002072E0">
        <w:rPr>
          <w:rFonts w:ascii="Bookman Old Style" w:hAnsi="Bookman Old Style"/>
          <w:b/>
          <w:sz w:val="17"/>
          <w:szCs w:val="17"/>
        </w:rPr>
        <w:t xml:space="preserve"> DAS OBRIGAÇÕES E RESPONSABILIDADES</w:t>
      </w:r>
    </w:p>
    <w:p w:rsidR="005652C7" w:rsidRPr="002072E0" w:rsidRDefault="000815D6" w:rsidP="005652C7">
      <w:pPr>
        <w:pStyle w:val="Corpodetexto"/>
        <w:ind w:right="-399"/>
        <w:rPr>
          <w:rFonts w:ascii="Bookman Old Style" w:hAnsi="Bookman Old Style" w:cs="Courier New"/>
          <w:bCs/>
          <w:sz w:val="17"/>
          <w:szCs w:val="17"/>
        </w:rPr>
      </w:pPr>
      <w:r>
        <w:rPr>
          <w:rFonts w:ascii="Bookman Old Style" w:hAnsi="Bookman Old Style" w:cs="Courier New"/>
          <w:bCs/>
          <w:sz w:val="17"/>
          <w:szCs w:val="17"/>
        </w:rPr>
        <w:t>9</w:t>
      </w:r>
      <w:r w:rsidR="005652C7" w:rsidRPr="002072E0">
        <w:rPr>
          <w:rFonts w:ascii="Bookman Old Style" w:hAnsi="Bookman Old Style" w:cs="Courier New"/>
          <w:bCs/>
          <w:sz w:val="17"/>
          <w:szCs w:val="17"/>
        </w:rPr>
        <w:t>.1. DA PROPONENTE VENCEDORA:</w:t>
      </w:r>
    </w:p>
    <w:p w:rsidR="005652C7" w:rsidRPr="002072E0" w:rsidRDefault="005652C7" w:rsidP="005652C7">
      <w:pPr>
        <w:pStyle w:val="Corpodetexto2"/>
        <w:ind w:right="-399"/>
        <w:rPr>
          <w:rFonts w:ascii="Bookman Old Style" w:hAnsi="Bookman Old Style" w:cs="Tahoma"/>
          <w:sz w:val="17"/>
          <w:szCs w:val="17"/>
        </w:rPr>
      </w:pPr>
      <w:r w:rsidRPr="002072E0">
        <w:rPr>
          <w:rFonts w:ascii="Bookman Old Style" w:hAnsi="Bookman Old Style"/>
          <w:b/>
          <w:bCs/>
          <w:sz w:val="17"/>
          <w:szCs w:val="17"/>
        </w:rPr>
        <w:t>a</w:t>
      </w:r>
      <w:r w:rsidRPr="002072E0">
        <w:rPr>
          <w:rFonts w:ascii="Bookman Old Style" w:hAnsi="Bookman Old Style"/>
          <w:bCs/>
          <w:sz w:val="17"/>
          <w:szCs w:val="17"/>
        </w:rPr>
        <w:t>)</w:t>
      </w:r>
      <w:r w:rsidRPr="002072E0">
        <w:rPr>
          <w:rFonts w:ascii="Bookman Old Style" w:hAnsi="Bookman Old Style"/>
          <w:b/>
          <w:bCs/>
          <w:sz w:val="17"/>
          <w:szCs w:val="17"/>
        </w:rPr>
        <w:t xml:space="preserve"> </w:t>
      </w:r>
      <w:r w:rsidRPr="002072E0">
        <w:rPr>
          <w:rFonts w:ascii="Bookman Old Style" w:hAnsi="Bookman Old Style" w:cs="Tahoma"/>
          <w:sz w:val="17"/>
          <w:szCs w:val="17"/>
        </w:rPr>
        <w:t>fazer a entrega dos materiais, em parcelas, conforme necessidade de consumo;</w:t>
      </w:r>
    </w:p>
    <w:p w:rsidR="005652C7" w:rsidRPr="002072E0" w:rsidRDefault="005652C7" w:rsidP="005652C7">
      <w:pPr>
        <w:pStyle w:val="Corpodetexto2"/>
        <w:ind w:right="-399"/>
        <w:rPr>
          <w:rFonts w:ascii="Bookman Old Style" w:hAnsi="Bookman Old Style" w:cs="Tahoma"/>
          <w:sz w:val="17"/>
          <w:szCs w:val="17"/>
        </w:rPr>
      </w:pPr>
      <w:r w:rsidRPr="002072E0">
        <w:rPr>
          <w:rFonts w:ascii="Bookman Old Style" w:hAnsi="Bookman Old Style" w:cs="Tahoma"/>
          <w:b/>
          <w:sz w:val="17"/>
          <w:szCs w:val="17"/>
        </w:rPr>
        <w:t>b</w:t>
      </w:r>
      <w:r w:rsidRPr="002072E0">
        <w:rPr>
          <w:rFonts w:ascii="Bookman Old Style" w:hAnsi="Bookman Old Style" w:cs="Tahoma"/>
          <w:sz w:val="17"/>
          <w:szCs w:val="17"/>
        </w:rPr>
        <w:t xml:space="preserve">) entregar a quantidade dos materiais requisitados, no prazo máximo de 05 (cinco) dias úteis, </w:t>
      </w:r>
      <w:r w:rsidRPr="002072E0">
        <w:rPr>
          <w:rFonts w:ascii="Bookman Old Style" w:hAnsi="Bookman Old Style"/>
          <w:sz w:val="17"/>
          <w:szCs w:val="17"/>
        </w:rPr>
        <w:t>contados a partir da data da Autorização de Fornecimento</w:t>
      </w:r>
      <w:r w:rsidRPr="002072E0">
        <w:rPr>
          <w:rFonts w:ascii="Bookman Old Style" w:hAnsi="Bookman Old Style" w:cs="Tahoma"/>
          <w:sz w:val="17"/>
          <w:szCs w:val="17"/>
        </w:rPr>
        <w:t>;</w:t>
      </w:r>
    </w:p>
    <w:p w:rsidR="005652C7" w:rsidRPr="002072E0" w:rsidRDefault="005652C7" w:rsidP="005652C7">
      <w:pPr>
        <w:pStyle w:val="Corpodetexto2"/>
        <w:ind w:right="-399"/>
        <w:rPr>
          <w:rFonts w:ascii="Bookman Old Style" w:hAnsi="Bookman Old Style" w:cs="Tahoma"/>
          <w:sz w:val="17"/>
          <w:szCs w:val="17"/>
        </w:rPr>
      </w:pPr>
      <w:r w:rsidRPr="002072E0">
        <w:rPr>
          <w:rFonts w:ascii="Bookman Old Style" w:hAnsi="Bookman Old Style" w:cs="Tahoma"/>
          <w:b/>
          <w:sz w:val="17"/>
          <w:szCs w:val="17"/>
        </w:rPr>
        <w:t>c</w:t>
      </w:r>
      <w:r w:rsidRPr="002072E0">
        <w:rPr>
          <w:rFonts w:ascii="Bookman Old Style" w:hAnsi="Bookman Old Style" w:cs="Tahoma"/>
          <w:sz w:val="17"/>
          <w:szCs w:val="17"/>
        </w:rPr>
        <w:t>) emitir Nota Fiscal para apresentação ao CONTRATANTE, relativamente a cada entrega dos materiais;</w:t>
      </w:r>
    </w:p>
    <w:p w:rsidR="005652C7" w:rsidRPr="002072E0" w:rsidRDefault="005652C7" w:rsidP="005652C7">
      <w:pPr>
        <w:ind w:right="-399"/>
        <w:jc w:val="both"/>
        <w:rPr>
          <w:rFonts w:ascii="Bookman Old Style" w:hAnsi="Bookman Old Style"/>
          <w:sz w:val="17"/>
          <w:szCs w:val="17"/>
        </w:rPr>
      </w:pPr>
      <w:r w:rsidRPr="002072E0">
        <w:rPr>
          <w:rFonts w:ascii="Bookman Old Style" w:hAnsi="Bookman Old Style"/>
          <w:b/>
          <w:sz w:val="17"/>
          <w:szCs w:val="17"/>
        </w:rPr>
        <w:t>d</w:t>
      </w:r>
      <w:r w:rsidRPr="002072E0">
        <w:rPr>
          <w:rFonts w:ascii="Bookman Old Style" w:hAnsi="Bookman Old Style"/>
          <w:sz w:val="17"/>
          <w:szCs w:val="17"/>
        </w:rPr>
        <w:t>) arcar com eventuais prejuízos causados ao Contratante e/ou a terceiros, provocados, por ineficiência ou irregularidades cometidas a por seus empregados, filiados ou prepostos, na entrega dos materiais licitados;</w:t>
      </w:r>
    </w:p>
    <w:p w:rsidR="005652C7" w:rsidRPr="002072E0" w:rsidRDefault="005652C7" w:rsidP="005652C7">
      <w:pPr>
        <w:ind w:right="-399"/>
        <w:jc w:val="both"/>
        <w:rPr>
          <w:rFonts w:ascii="Bookman Old Style" w:hAnsi="Bookman Old Style"/>
          <w:sz w:val="17"/>
          <w:szCs w:val="17"/>
        </w:rPr>
      </w:pPr>
      <w:r w:rsidRPr="002072E0">
        <w:rPr>
          <w:rFonts w:ascii="Bookman Old Style" w:hAnsi="Bookman Old Style"/>
          <w:b/>
          <w:sz w:val="17"/>
          <w:szCs w:val="17"/>
        </w:rPr>
        <w:t>e</w:t>
      </w:r>
      <w:r w:rsidRPr="002072E0">
        <w:rPr>
          <w:rFonts w:ascii="Bookman Old Style" w:hAnsi="Bookman Old Style"/>
          <w:sz w:val="17"/>
          <w:szCs w:val="17"/>
        </w:rPr>
        <w:t>) serão de inteira responsabilidade da proponente vencedora, as despesas diretas ou indiretas tais como: transporte, encargos sociais, fiscais, frete, trabalhistas, previdenciários ou de classe, indenizações civis e qualquer outra que for devido a empregados no desempenho dos serviços de entrega do objeto deste Contrato, ficando ainda o Contratante, isento de qualquer vinculo empregatício com os mesmos.</w:t>
      </w:r>
    </w:p>
    <w:p w:rsidR="005652C7" w:rsidRPr="002072E0" w:rsidRDefault="005652C7" w:rsidP="005652C7">
      <w:pPr>
        <w:ind w:right="-399"/>
        <w:jc w:val="both"/>
        <w:rPr>
          <w:rFonts w:ascii="Bookman Old Style" w:hAnsi="Bookman Old Style"/>
          <w:b/>
          <w:color w:val="FF0000"/>
          <w:sz w:val="17"/>
          <w:szCs w:val="17"/>
        </w:rPr>
      </w:pPr>
    </w:p>
    <w:p w:rsidR="005652C7" w:rsidRPr="002072E0" w:rsidRDefault="000815D6" w:rsidP="005652C7">
      <w:pPr>
        <w:ind w:right="-399"/>
        <w:jc w:val="both"/>
        <w:rPr>
          <w:rFonts w:ascii="Bookman Old Style" w:hAnsi="Bookman Old Style" w:cs="Courier New"/>
          <w:bCs/>
          <w:sz w:val="17"/>
          <w:szCs w:val="17"/>
        </w:rPr>
      </w:pPr>
      <w:r>
        <w:rPr>
          <w:rFonts w:ascii="Bookman Old Style" w:hAnsi="Bookman Old Style" w:cs="Courier New"/>
          <w:bCs/>
          <w:sz w:val="17"/>
          <w:szCs w:val="17"/>
        </w:rPr>
        <w:t>9</w:t>
      </w:r>
      <w:r w:rsidR="005652C7" w:rsidRPr="002072E0">
        <w:rPr>
          <w:rFonts w:ascii="Bookman Old Style" w:hAnsi="Bookman Old Style" w:cs="Courier New"/>
          <w:bCs/>
          <w:sz w:val="17"/>
          <w:szCs w:val="17"/>
        </w:rPr>
        <w:t>.2. DO CONTRATANTE</w:t>
      </w:r>
    </w:p>
    <w:p w:rsidR="000815D6" w:rsidRPr="00190E47" w:rsidRDefault="000815D6" w:rsidP="000815D6">
      <w:pPr>
        <w:pStyle w:val="Corpodetexto2"/>
        <w:ind w:right="-399"/>
        <w:rPr>
          <w:rFonts w:ascii="Bookman Old Style" w:hAnsi="Bookman Old Style" w:cs="Tahoma"/>
          <w:sz w:val="16"/>
          <w:szCs w:val="16"/>
        </w:rPr>
      </w:pPr>
      <w:r w:rsidRPr="00190E47">
        <w:rPr>
          <w:rFonts w:ascii="Bookman Old Style" w:hAnsi="Bookman Old Style" w:cs="Tahoma"/>
          <w:b/>
          <w:sz w:val="16"/>
          <w:szCs w:val="16"/>
        </w:rPr>
        <w:t>a</w:t>
      </w:r>
      <w:r w:rsidRPr="00190E47">
        <w:rPr>
          <w:rFonts w:ascii="Bookman Old Style" w:hAnsi="Bookman Old Style" w:cs="Tahoma"/>
          <w:sz w:val="16"/>
          <w:szCs w:val="16"/>
        </w:rPr>
        <w:t>) emitir Autorização de Fornecimento antes do fornecimento do objeto conforme quantidade necessária;</w:t>
      </w:r>
    </w:p>
    <w:p w:rsidR="000815D6" w:rsidRPr="00190E47" w:rsidRDefault="000815D6" w:rsidP="000815D6">
      <w:pPr>
        <w:pStyle w:val="Corpodetexto2"/>
        <w:ind w:right="-399"/>
        <w:rPr>
          <w:rFonts w:ascii="Bookman Old Style" w:hAnsi="Bookman Old Style" w:cs="Tahoma"/>
          <w:sz w:val="16"/>
          <w:szCs w:val="16"/>
        </w:rPr>
      </w:pPr>
      <w:r w:rsidRPr="00190E47">
        <w:rPr>
          <w:rFonts w:ascii="Bookman Old Style" w:hAnsi="Bookman Old Style" w:cs="Tahoma"/>
          <w:b/>
          <w:sz w:val="16"/>
          <w:szCs w:val="16"/>
        </w:rPr>
        <w:t>b</w:t>
      </w:r>
      <w:r w:rsidRPr="00190E47">
        <w:rPr>
          <w:rFonts w:ascii="Bookman Old Style" w:hAnsi="Bookman Old Style" w:cs="Tahoma"/>
          <w:sz w:val="16"/>
          <w:szCs w:val="16"/>
        </w:rPr>
        <w:t>) manter controle interno da quantidade do objeto fornecido até a conclusão da presente Ata de Registro de Preços;</w:t>
      </w:r>
    </w:p>
    <w:p w:rsidR="000815D6" w:rsidRPr="00190E47" w:rsidRDefault="000815D6" w:rsidP="000815D6">
      <w:pPr>
        <w:pStyle w:val="Corpodetexto2"/>
        <w:ind w:right="-399"/>
        <w:rPr>
          <w:rFonts w:ascii="Bookman Old Style" w:hAnsi="Bookman Old Style" w:cs="Tahoma"/>
          <w:sz w:val="16"/>
          <w:szCs w:val="16"/>
        </w:rPr>
      </w:pPr>
      <w:r w:rsidRPr="00190E47">
        <w:rPr>
          <w:rFonts w:ascii="Bookman Old Style" w:hAnsi="Bookman Old Style" w:cs="Tahoma"/>
          <w:b/>
          <w:sz w:val="16"/>
          <w:szCs w:val="16"/>
        </w:rPr>
        <w:t xml:space="preserve">c) </w:t>
      </w:r>
      <w:r w:rsidRPr="00190E47">
        <w:rPr>
          <w:rFonts w:ascii="Bookman Old Style" w:hAnsi="Bookman Old Style"/>
          <w:sz w:val="16"/>
          <w:szCs w:val="16"/>
        </w:rPr>
        <w:t>designar servidor para acompanhar e fiscalizar o fornecimento do objeto;</w:t>
      </w:r>
    </w:p>
    <w:p w:rsidR="000815D6" w:rsidRPr="00190E47" w:rsidRDefault="000815D6" w:rsidP="000815D6">
      <w:pPr>
        <w:pStyle w:val="Corpodetexto"/>
        <w:tabs>
          <w:tab w:val="num" w:pos="-2694"/>
        </w:tabs>
        <w:ind w:right="-399"/>
        <w:rPr>
          <w:rFonts w:ascii="Bookman Old Style" w:hAnsi="Bookman Old Style"/>
          <w:sz w:val="16"/>
          <w:szCs w:val="16"/>
        </w:rPr>
      </w:pPr>
      <w:r w:rsidRPr="00190E47">
        <w:rPr>
          <w:rFonts w:ascii="Bookman Old Style" w:hAnsi="Bookman Old Style"/>
          <w:b/>
          <w:sz w:val="16"/>
          <w:szCs w:val="16"/>
        </w:rPr>
        <w:t>d</w:t>
      </w:r>
      <w:r w:rsidRPr="00190E47">
        <w:rPr>
          <w:rFonts w:ascii="Bookman Old Style" w:hAnsi="Bookman Old Style"/>
          <w:sz w:val="16"/>
          <w:szCs w:val="16"/>
        </w:rPr>
        <w:t>) efetuar o pagamento conforme definido no Edital;</w:t>
      </w:r>
    </w:p>
    <w:p w:rsidR="000815D6" w:rsidRPr="00190E47" w:rsidRDefault="000815D6" w:rsidP="000815D6">
      <w:pPr>
        <w:ind w:right="-399"/>
        <w:jc w:val="both"/>
        <w:rPr>
          <w:rFonts w:ascii="Bookman Old Style" w:hAnsi="Bookman Old Style" w:cs="Times-Roman"/>
          <w:sz w:val="16"/>
          <w:szCs w:val="16"/>
        </w:rPr>
      </w:pPr>
      <w:r w:rsidRPr="00190E47">
        <w:rPr>
          <w:rFonts w:ascii="Bookman Old Style" w:hAnsi="Bookman Old Style" w:cs="Times-Roman"/>
          <w:b/>
          <w:sz w:val="16"/>
          <w:szCs w:val="16"/>
        </w:rPr>
        <w:t>e</w:t>
      </w:r>
      <w:r w:rsidRPr="00190E47">
        <w:rPr>
          <w:rFonts w:ascii="Bookman Old Style" w:hAnsi="Bookman Old Style" w:cs="Times-Roman"/>
          <w:sz w:val="16"/>
          <w:szCs w:val="16"/>
        </w:rPr>
        <w:t>) notificar, por escrito, à Contratada da aplicação de qualquer sanção.</w:t>
      </w:r>
    </w:p>
    <w:p w:rsidR="005652C7" w:rsidRDefault="005652C7" w:rsidP="005652C7">
      <w:pPr>
        <w:rPr>
          <w:rFonts w:ascii="Bookman Old Style" w:hAnsi="Bookman Old Style"/>
          <w:sz w:val="17"/>
          <w:szCs w:val="17"/>
        </w:rPr>
      </w:pPr>
    </w:p>
    <w:p w:rsidR="001746F9" w:rsidRPr="00E35BCD" w:rsidRDefault="000815D6" w:rsidP="001746F9">
      <w:pPr>
        <w:ind w:right="-399"/>
        <w:jc w:val="both"/>
        <w:rPr>
          <w:rFonts w:ascii="Bookman Old Style" w:hAnsi="Bookman Old Style" w:cs="Times-Roman"/>
          <w:sz w:val="16"/>
          <w:szCs w:val="16"/>
        </w:rPr>
      </w:pPr>
      <w:r>
        <w:rPr>
          <w:rFonts w:ascii="Bookman Old Style" w:hAnsi="Bookman Old Style" w:cs="Times-Roman"/>
          <w:sz w:val="16"/>
          <w:szCs w:val="16"/>
        </w:rPr>
        <w:t>10.0</w:t>
      </w:r>
      <w:r w:rsidR="001746F9" w:rsidRPr="00E35BCD">
        <w:rPr>
          <w:rFonts w:ascii="Bookman Old Style" w:hAnsi="Bookman Old Style" w:cs="Times-Roman"/>
          <w:sz w:val="16"/>
          <w:szCs w:val="16"/>
        </w:rPr>
        <w:t xml:space="preserve">. </w:t>
      </w:r>
      <w:r w:rsidR="001746F9" w:rsidRPr="00E35BCD">
        <w:rPr>
          <w:rFonts w:ascii="Bookman Old Style" w:hAnsi="Bookman Old Style" w:cs="Times-Roman"/>
          <w:b/>
          <w:sz w:val="16"/>
          <w:szCs w:val="16"/>
        </w:rPr>
        <w:t>DESCUMPRIMENTO DAS OBRIGAÇÕES</w:t>
      </w:r>
    </w:p>
    <w:p w:rsidR="001746F9" w:rsidRPr="00E35BCD" w:rsidRDefault="001746F9" w:rsidP="001746F9">
      <w:pPr>
        <w:ind w:right="-399"/>
        <w:jc w:val="both"/>
        <w:rPr>
          <w:rFonts w:ascii="Bookman Old Style" w:hAnsi="Bookman Old Style" w:cs="Times-Roman"/>
          <w:sz w:val="16"/>
          <w:szCs w:val="16"/>
        </w:rPr>
      </w:pPr>
      <w:r w:rsidRPr="00E35BCD">
        <w:rPr>
          <w:rFonts w:ascii="Bookman Old Style" w:hAnsi="Bookman Old Style" w:cs="Times-Roman"/>
          <w:sz w:val="16"/>
          <w:szCs w:val="16"/>
        </w:rPr>
        <w:t>No caso de descumprimento das obrigações elencadas no subitem</w:t>
      </w:r>
      <w:r w:rsidR="000815D6">
        <w:rPr>
          <w:rFonts w:ascii="Bookman Old Style" w:hAnsi="Bookman Old Style" w:cs="Times-Roman"/>
          <w:sz w:val="16"/>
          <w:szCs w:val="16"/>
        </w:rPr>
        <w:t xml:space="preserve"> 9</w:t>
      </w:r>
      <w:r w:rsidRPr="00E35BCD">
        <w:rPr>
          <w:rFonts w:ascii="Bookman Old Style" w:hAnsi="Bookman Old Style" w:cs="Times-Roman"/>
          <w:sz w:val="16"/>
          <w:szCs w:val="16"/>
        </w:rPr>
        <w:t xml:space="preserve">.1 “DAS OBRIGAÇÕES E RESPONSABILIDADES”, além daquelas previstas na Lei 8.666/93 e no </w:t>
      </w:r>
      <w:proofErr w:type="spellStart"/>
      <w:r w:rsidRPr="00E35BCD">
        <w:rPr>
          <w:rFonts w:ascii="Bookman Old Style" w:hAnsi="Bookman Old Style" w:cs="Times-Roman"/>
          <w:sz w:val="16"/>
          <w:szCs w:val="16"/>
        </w:rPr>
        <w:t>códex</w:t>
      </w:r>
      <w:proofErr w:type="spellEnd"/>
      <w:r w:rsidRPr="00E35BCD">
        <w:rPr>
          <w:rFonts w:ascii="Bookman Old Style" w:hAnsi="Bookman Old Style" w:cs="Times-Roman"/>
          <w:sz w:val="16"/>
          <w:szCs w:val="16"/>
        </w:rPr>
        <w:t xml:space="preserve"> civil, o Município, fica autorizado a descontar dos pagamentos (das faturas) os danos e prejuízos comprovados.</w:t>
      </w:r>
    </w:p>
    <w:p w:rsidR="001746F9" w:rsidRDefault="001746F9" w:rsidP="005652C7">
      <w:pPr>
        <w:rPr>
          <w:rFonts w:ascii="Bookman Old Style" w:hAnsi="Bookman Old Style"/>
          <w:sz w:val="17"/>
          <w:szCs w:val="17"/>
        </w:rPr>
      </w:pPr>
    </w:p>
    <w:p w:rsidR="001746F9" w:rsidRPr="00190E47" w:rsidRDefault="000815D6" w:rsidP="001746F9">
      <w:pPr>
        <w:pStyle w:val="Corpodetexto"/>
        <w:ind w:right="-399"/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11.0</w:t>
      </w:r>
      <w:r w:rsidR="001746F9" w:rsidRPr="00190E47">
        <w:rPr>
          <w:rFonts w:ascii="Bookman Old Style" w:hAnsi="Bookman Old Style"/>
          <w:sz w:val="16"/>
          <w:szCs w:val="16"/>
        </w:rPr>
        <w:t xml:space="preserve">. </w:t>
      </w:r>
      <w:r w:rsidR="001746F9" w:rsidRPr="00190E47">
        <w:rPr>
          <w:rFonts w:ascii="Bookman Old Style" w:hAnsi="Bookman Old Style"/>
          <w:b/>
          <w:sz w:val="16"/>
          <w:szCs w:val="16"/>
        </w:rPr>
        <w:t>PRAZO DE VIGÊNCIA DA CONTRATAÇÃO</w:t>
      </w:r>
    </w:p>
    <w:p w:rsidR="001746F9" w:rsidRPr="00190E47" w:rsidRDefault="001746F9" w:rsidP="001746F9">
      <w:pPr>
        <w:pStyle w:val="Corpodetexto"/>
        <w:ind w:right="-399"/>
        <w:rPr>
          <w:rFonts w:ascii="Bookman Old Style" w:hAnsi="Bookman Old Style"/>
          <w:sz w:val="16"/>
          <w:szCs w:val="16"/>
        </w:rPr>
      </w:pPr>
      <w:r w:rsidRPr="00190E47">
        <w:rPr>
          <w:rFonts w:ascii="Bookman Old Style" w:hAnsi="Bookman Old Style"/>
          <w:sz w:val="16"/>
          <w:szCs w:val="16"/>
        </w:rPr>
        <w:t>Prazo de vigência da Ata de Registro de Preços será de 12 (doze) meses, sem possibilidade de prorrogação.</w:t>
      </w:r>
    </w:p>
    <w:p w:rsidR="001746F9" w:rsidRPr="00190E47" w:rsidRDefault="001746F9" w:rsidP="001746F9">
      <w:pPr>
        <w:tabs>
          <w:tab w:val="right" w:pos="8838"/>
        </w:tabs>
        <w:ind w:right="-399"/>
        <w:jc w:val="both"/>
        <w:rPr>
          <w:rFonts w:ascii="Bookman Old Style" w:hAnsi="Bookman Old Style" w:cs="Tahoma"/>
          <w:sz w:val="16"/>
          <w:szCs w:val="16"/>
        </w:rPr>
      </w:pPr>
    </w:p>
    <w:p w:rsidR="005652C7" w:rsidRPr="002072E0" w:rsidRDefault="000815D6" w:rsidP="005652C7">
      <w:pPr>
        <w:tabs>
          <w:tab w:val="right" w:pos="8838"/>
        </w:tabs>
        <w:ind w:right="-399"/>
        <w:jc w:val="both"/>
        <w:rPr>
          <w:rFonts w:ascii="Bookman Old Style" w:hAnsi="Bookman Old Style" w:cs="Tahoma"/>
          <w:sz w:val="17"/>
          <w:szCs w:val="17"/>
        </w:rPr>
      </w:pPr>
      <w:r>
        <w:rPr>
          <w:rFonts w:ascii="Bookman Old Style" w:hAnsi="Bookman Old Style" w:cs="Tahoma"/>
          <w:sz w:val="17"/>
          <w:szCs w:val="17"/>
        </w:rPr>
        <w:t>12</w:t>
      </w:r>
      <w:r w:rsidR="005652C7" w:rsidRPr="002072E0">
        <w:rPr>
          <w:rFonts w:ascii="Bookman Old Style" w:hAnsi="Bookman Old Style" w:cs="Tahoma"/>
          <w:sz w:val="17"/>
          <w:szCs w:val="17"/>
        </w:rPr>
        <w:t xml:space="preserve">.0. </w:t>
      </w:r>
      <w:r w:rsidR="005652C7" w:rsidRPr="002072E0">
        <w:rPr>
          <w:rFonts w:ascii="Bookman Old Style" w:hAnsi="Bookman Old Style" w:cs="Tahoma"/>
          <w:b/>
          <w:sz w:val="17"/>
          <w:szCs w:val="17"/>
        </w:rPr>
        <w:t>DAS PENALIDADES</w:t>
      </w:r>
    </w:p>
    <w:p w:rsidR="005652C7" w:rsidRPr="002072E0" w:rsidRDefault="000815D6" w:rsidP="005652C7">
      <w:pPr>
        <w:tabs>
          <w:tab w:val="right" w:pos="8838"/>
        </w:tabs>
        <w:ind w:right="-399"/>
        <w:jc w:val="both"/>
        <w:rPr>
          <w:rFonts w:ascii="Bookman Old Style" w:hAnsi="Bookman Old Style" w:cs="Tahoma"/>
          <w:sz w:val="17"/>
          <w:szCs w:val="17"/>
        </w:rPr>
      </w:pPr>
      <w:r>
        <w:rPr>
          <w:rFonts w:ascii="Bookman Old Style" w:hAnsi="Bookman Old Style" w:cs="Tahoma"/>
          <w:sz w:val="17"/>
          <w:szCs w:val="17"/>
        </w:rPr>
        <w:t>12</w:t>
      </w:r>
      <w:r w:rsidR="005652C7" w:rsidRPr="002072E0">
        <w:rPr>
          <w:rFonts w:ascii="Bookman Old Style" w:hAnsi="Bookman Old Style" w:cs="Tahoma"/>
          <w:sz w:val="17"/>
          <w:szCs w:val="17"/>
        </w:rPr>
        <w:t>.1. A proponente estará sujeita a multa de até 10% (dez por cento) sobre o valor total do empenho, sem prejuízo da faculdade de rescisão e eventuais perdas e danos, apuradas na forma da legislação em vigor, quando:</w:t>
      </w:r>
    </w:p>
    <w:p w:rsidR="005652C7" w:rsidRPr="002072E0" w:rsidRDefault="005652C7" w:rsidP="005652C7">
      <w:pPr>
        <w:tabs>
          <w:tab w:val="right" w:pos="8838"/>
        </w:tabs>
        <w:ind w:right="-399"/>
        <w:jc w:val="both"/>
        <w:rPr>
          <w:rFonts w:ascii="Bookman Old Style" w:hAnsi="Bookman Old Style" w:cs="Tahoma"/>
          <w:sz w:val="17"/>
          <w:szCs w:val="17"/>
        </w:rPr>
      </w:pPr>
      <w:r w:rsidRPr="002072E0">
        <w:rPr>
          <w:rFonts w:ascii="Bookman Old Style" w:hAnsi="Bookman Old Style" w:cs="Tahoma"/>
          <w:b/>
          <w:sz w:val="17"/>
          <w:szCs w:val="17"/>
        </w:rPr>
        <w:t>a</w:t>
      </w:r>
      <w:r w:rsidRPr="002072E0">
        <w:rPr>
          <w:rFonts w:ascii="Bookman Old Style" w:hAnsi="Bookman Old Style" w:cs="Tahoma"/>
          <w:sz w:val="17"/>
          <w:szCs w:val="17"/>
        </w:rPr>
        <w:t>) Houver desistência do fornecimento do material após a adjudicação da licitação;</w:t>
      </w:r>
    </w:p>
    <w:p w:rsidR="005652C7" w:rsidRPr="002072E0" w:rsidRDefault="005652C7" w:rsidP="005652C7">
      <w:pPr>
        <w:tabs>
          <w:tab w:val="right" w:pos="8838"/>
        </w:tabs>
        <w:ind w:right="-399"/>
        <w:jc w:val="both"/>
        <w:rPr>
          <w:rFonts w:ascii="Bookman Old Style" w:hAnsi="Bookman Old Style" w:cs="Tahoma"/>
          <w:sz w:val="17"/>
          <w:szCs w:val="17"/>
        </w:rPr>
      </w:pPr>
      <w:r w:rsidRPr="002072E0">
        <w:rPr>
          <w:rFonts w:ascii="Bookman Old Style" w:hAnsi="Bookman Old Style" w:cs="Tahoma"/>
          <w:b/>
          <w:sz w:val="17"/>
          <w:szCs w:val="17"/>
        </w:rPr>
        <w:t>b</w:t>
      </w:r>
      <w:r w:rsidRPr="002072E0">
        <w:rPr>
          <w:rFonts w:ascii="Bookman Old Style" w:hAnsi="Bookman Old Style" w:cs="Tahoma"/>
          <w:sz w:val="17"/>
          <w:szCs w:val="17"/>
        </w:rPr>
        <w:t>) Não for fornecido o material no prazo estabelecido neste Edital;</w:t>
      </w:r>
    </w:p>
    <w:p w:rsidR="005652C7" w:rsidRPr="002072E0" w:rsidRDefault="005652C7" w:rsidP="005652C7">
      <w:pPr>
        <w:tabs>
          <w:tab w:val="right" w:pos="8838"/>
        </w:tabs>
        <w:ind w:right="-399"/>
        <w:jc w:val="both"/>
        <w:rPr>
          <w:rFonts w:ascii="Bookman Old Style" w:hAnsi="Bookman Old Style" w:cs="Tahoma"/>
          <w:sz w:val="17"/>
          <w:szCs w:val="17"/>
        </w:rPr>
      </w:pPr>
      <w:r w:rsidRPr="002072E0">
        <w:rPr>
          <w:rFonts w:ascii="Bookman Old Style" w:hAnsi="Bookman Old Style" w:cs="Tahoma"/>
          <w:b/>
          <w:sz w:val="17"/>
          <w:szCs w:val="17"/>
        </w:rPr>
        <w:t>c</w:t>
      </w:r>
      <w:r w:rsidRPr="002072E0">
        <w:rPr>
          <w:rFonts w:ascii="Bookman Old Style" w:hAnsi="Bookman Old Style" w:cs="Tahoma"/>
          <w:sz w:val="17"/>
          <w:szCs w:val="17"/>
        </w:rPr>
        <w:t>) Ocorrer o descumprimento de quaisquer disposições editalícias ou contratuais.</w:t>
      </w:r>
    </w:p>
    <w:p w:rsidR="005652C7" w:rsidRPr="002072E0" w:rsidRDefault="000815D6" w:rsidP="005652C7">
      <w:pPr>
        <w:tabs>
          <w:tab w:val="right" w:pos="8838"/>
        </w:tabs>
        <w:ind w:right="-399"/>
        <w:jc w:val="both"/>
        <w:rPr>
          <w:rFonts w:ascii="Bookman Old Style" w:hAnsi="Bookman Old Style" w:cs="Tahoma"/>
          <w:sz w:val="17"/>
          <w:szCs w:val="17"/>
        </w:rPr>
      </w:pPr>
      <w:r>
        <w:rPr>
          <w:rFonts w:ascii="Bookman Old Style" w:hAnsi="Bookman Old Style" w:cs="Tahoma"/>
          <w:sz w:val="17"/>
          <w:szCs w:val="17"/>
        </w:rPr>
        <w:t>12</w:t>
      </w:r>
      <w:r w:rsidR="005652C7" w:rsidRPr="002072E0">
        <w:rPr>
          <w:rFonts w:ascii="Bookman Old Style" w:hAnsi="Bookman Old Style" w:cs="Tahoma"/>
          <w:sz w:val="17"/>
          <w:szCs w:val="17"/>
        </w:rPr>
        <w:t>.2. A inadimplência sujeitará o fornecedor a uma das seguintes sanções administrativas, aplicáveis na forma da Lei, após a instauração de processo administrativo:</w:t>
      </w:r>
    </w:p>
    <w:p w:rsidR="005652C7" w:rsidRPr="002072E0" w:rsidRDefault="005652C7" w:rsidP="005652C7">
      <w:pPr>
        <w:tabs>
          <w:tab w:val="right" w:pos="8838"/>
        </w:tabs>
        <w:ind w:right="-399"/>
        <w:jc w:val="both"/>
        <w:rPr>
          <w:rFonts w:ascii="Bookman Old Style" w:hAnsi="Bookman Old Style" w:cs="Tahoma"/>
          <w:sz w:val="17"/>
          <w:szCs w:val="17"/>
        </w:rPr>
      </w:pPr>
      <w:r w:rsidRPr="002072E0">
        <w:rPr>
          <w:rFonts w:ascii="Bookman Old Style" w:hAnsi="Bookman Old Style" w:cs="Tahoma"/>
          <w:b/>
          <w:sz w:val="17"/>
          <w:szCs w:val="17"/>
        </w:rPr>
        <w:lastRenderedPageBreak/>
        <w:t>a</w:t>
      </w:r>
      <w:r w:rsidRPr="002072E0">
        <w:rPr>
          <w:rFonts w:ascii="Bookman Old Style" w:hAnsi="Bookman Old Style" w:cs="Tahoma"/>
          <w:sz w:val="17"/>
          <w:szCs w:val="17"/>
        </w:rPr>
        <w:t>) Advertência;</w:t>
      </w:r>
    </w:p>
    <w:p w:rsidR="005652C7" w:rsidRPr="002072E0" w:rsidRDefault="005652C7" w:rsidP="005652C7">
      <w:pPr>
        <w:tabs>
          <w:tab w:val="right" w:pos="8838"/>
        </w:tabs>
        <w:ind w:right="-399"/>
        <w:jc w:val="both"/>
        <w:rPr>
          <w:rFonts w:ascii="Bookman Old Style" w:hAnsi="Bookman Old Style" w:cs="Tahoma"/>
          <w:sz w:val="17"/>
          <w:szCs w:val="17"/>
        </w:rPr>
      </w:pPr>
      <w:r w:rsidRPr="002072E0">
        <w:rPr>
          <w:rFonts w:ascii="Bookman Old Style" w:hAnsi="Bookman Old Style" w:cs="Tahoma"/>
          <w:b/>
          <w:sz w:val="17"/>
          <w:szCs w:val="17"/>
        </w:rPr>
        <w:t>b</w:t>
      </w:r>
      <w:r w:rsidRPr="002072E0">
        <w:rPr>
          <w:rFonts w:ascii="Bookman Old Style" w:hAnsi="Bookman Old Style" w:cs="Tahoma"/>
          <w:sz w:val="17"/>
          <w:szCs w:val="17"/>
        </w:rPr>
        <w:t>) Multa de 10 (dez por cento) sobre o valor total da nota de empenho;</w:t>
      </w:r>
    </w:p>
    <w:p w:rsidR="005652C7" w:rsidRPr="002072E0" w:rsidRDefault="005652C7" w:rsidP="005652C7">
      <w:pPr>
        <w:tabs>
          <w:tab w:val="right" w:pos="8838"/>
        </w:tabs>
        <w:ind w:right="-399"/>
        <w:jc w:val="both"/>
        <w:rPr>
          <w:rFonts w:ascii="Bookman Old Style" w:hAnsi="Bookman Old Style" w:cs="Tahoma"/>
          <w:sz w:val="17"/>
          <w:szCs w:val="17"/>
        </w:rPr>
      </w:pPr>
      <w:proofErr w:type="gramStart"/>
      <w:r w:rsidRPr="002072E0">
        <w:rPr>
          <w:rFonts w:ascii="Bookman Old Style" w:hAnsi="Bookman Old Style" w:cs="Tahoma"/>
          <w:b/>
          <w:sz w:val="17"/>
          <w:szCs w:val="17"/>
        </w:rPr>
        <w:t>c</w:t>
      </w:r>
      <w:r w:rsidRPr="002072E0">
        <w:rPr>
          <w:rFonts w:ascii="Bookman Old Style" w:hAnsi="Bookman Old Style" w:cs="Tahoma"/>
          <w:sz w:val="17"/>
          <w:szCs w:val="17"/>
        </w:rPr>
        <w:t>)</w:t>
      </w:r>
      <w:proofErr w:type="gramEnd"/>
      <w:r w:rsidRPr="002072E0">
        <w:rPr>
          <w:rFonts w:ascii="Bookman Old Style" w:hAnsi="Bookman Old Style" w:cs="Tahoma"/>
          <w:sz w:val="17"/>
          <w:szCs w:val="17"/>
        </w:rPr>
        <w:tab/>
        <w:t xml:space="preserve"> Suspensão do direito de licitar, pelo prazo de até 5 (cinco) anos, conforme previsto no Art. 7° da Lei n° 10.520/02;</w:t>
      </w:r>
    </w:p>
    <w:p w:rsidR="005652C7" w:rsidRPr="002072E0" w:rsidRDefault="005652C7" w:rsidP="005652C7">
      <w:pPr>
        <w:tabs>
          <w:tab w:val="right" w:pos="8838"/>
        </w:tabs>
        <w:ind w:right="-399"/>
        <w:jc w:val="both"/>
        <w:rPr>
          <w:rFonts w:ascii="Bookman Old Style" w:hAnsi="Bookman Old Style" w:cs="Tahoma"/>
          <w:sz w:val="17"/>
          <w:szCs w:val="17"/>
        </w:rPr>
      </w:pPr>
      <w:proofErr w:type="gramStart"/>
      <w:r w:rsidRPr="002072E0">
        <w:rPr>
          <w:rFonts w:ascii="Bookman Old Style" w:hAnsi="Bookman Old Style" w:cs="Tahoma"/>
          <w:b/>
          <w:sz w:val="17"/>
          <w:szCs w:val="17"/>
        </w:rPr>
        <w:t>d</w:t>
      </w:r>
      <w:r w:rsidRPr="002072E0">
        <w:rPr>
          <w:rFonts w:ascii="Bookman Old Style" w:hAnsi="Bookman Old Style" w:cs="Tahoma"/>
          <w:sz w:val="17"/>
          <w:szCs w:val="17"/>
        </w:rPr>
        <w:t>)</w:t>
      </w:r>
      <w:proofErr w:type="gramEnd"/>
      <w:r w:rsidRPr="002072E0">
        <w:rPr>
          <w:rFonts w:ascii="Bookman Old Style" w:hAnsi="Bookman Old Style" w:cs="Tahoma"/>
          <w:sz w:val="17"/>
          <w:szCs w:val="17"/>
        </w:rPr>
        <w:tab/>
        <w:t xml:space="preserve"> Expedição de declaração de inidoneidade com a consequente exclusão do quadro de fornecedores e cancelamento de seu registro cadastral.</w:t>
      </w:r>
    </w:p>
    <w:p w:rsidR="005652C7" w:rsidRPr="002072E0" w:rsidRDefault="000815D6" w:rsidP="005652C7">
      <w:pPr>
        <w:tabs>
          <w:tab w:val="right" w:pos="8838"/>
        </w:tabs>
        <w:ind w:right="-399"/>
        <w:jc w:val="both"/>
        <w:rPr>
          <w:rFonts w:ascii="Bookman Old Style" w:hAnsi="Bookman Old Style" w:cs="Tahoma"/>
          <w:sz w:val="17"/>
          <w:szCs w:val="17"/>
        </w:rPr>
      </w:pPr>
      <w:r>
        <w:rPr>
          <w:rFonts w:ascii="Bookman Old Style" w:hAnsi="Bookman Old Style" w:cs="Tahoma"/>
          <w:sz w:val="17"/>
          <w:szCs w:val="17"/>
        </w:rPr>
        <w:t>12</w:t>
      </w:r>
      <w:r w:rsidR="005652C7" w:rsidRPr="002072E0">
        <w:rPr>
          <w:rFonts w:ascii="Bookman Old Style" w:hAnsi="Bookman Old Style" w:cs="Tahoma"/>
          <w:sz w:val="17"/>
          <w:szCs w:val="17"/>
        </w:rPr>
        <w:t>.3</w:t>
      </w:r>
      <w:r w:rsidR="005652C7" w:rsidRPr="002072E0">
        <w:rPr>
          <w:rFonts w:ascii="Bookman Old Style" w:hAnsi="Bookman Old Style" w:cs="Tahoma"/>
          <w:sz w:val="17"/>
          <w:szCs w:val="17"/>
        </w:rPr>
        <w:tab/>
        <w:t xml:space="preserve">. Nos termos do artigo 7° da Lei n° 10.520/02, se a proponente, convocada dentro prazo de validade de sua proposta, deixar de entregar ou apresentar documentação falsa exigida para o certame, ensejar o retardamento da execução de seu objeto, não mantiver a proposta, comportar-se de modo inidôneo ou cometer fraude fiscal, garantido o direito prévio da licitação e da ampla defesa, ficará impedido de licitar, pelo prazo de até </w:t>
      </w:r>
      <w:proofErr w:type="gramStart"/>
      <w:r w:rsidR="005652C7" w:rsidRPr="002072E0">
        <w:rPr>
          <w:rFonts w:ascii="Bookman Old Style" w:hAnsi="Bookman Old Style" w:cs="Tahoma"/>
          <w:sz w:val="17"/>
          <w:szCs w:val="17"/>
        </w:rPr>
        <w:t>5</w:t>
      </w:r>
      <w:proofErr w:type="gramEnd"/>
      <w:r w:rsidR="005652C7" w:rsidRPr="002072E0">
        <w:rPr>
          <w:rFonts w:ascii="Bookman Old Style" w:hAnsi="Bookman Old Style" w:cs="Tahoma"/>
          <w:sz w:val="17"/>
          <w:szCs w:val="17"/>
        </w:rPr>
        <w:t xml:space="preserve"> (cinco) anos, sem prejuízo das multas previstas no Edital e das demais cominações legais.</w:t>
      </w:r>
    </w:p>
    <w:p w:rsidR="005652C7" w:rsidRPr="002072E0" w:rsidRDefault="000815D6" w:rsidP="005652C7">
      <w:pPr>
        <w:autoSpaceDE w:val="0"/>
        <w:autoSpaceDN w:val="0"/>
        <w:adjustRightInd w:val="0"/>
        <w:ind w:right="-399"/>
        <w:jc w:val="both"/>
        <w:rPr>
          <w:rFonts w:ascii="Bookman Old Style" w:hAnsi="Bookman Old Style" w:cs="BookmanOldStyle"/>
          <w:color w:val="000000"/>
          <w:sz w:val="17"/>
          <w:szCs w:val="17"/>
        </w:rPr>
      </w:pPr>
      <w:r>
        <w:rPr>
          <w:rFonts w:ascii="Bookman Old Style" w:hAnsi="Bookman Old Style" w:cs="Tahoma"/>
          <w:sz w:val="17"/>
          <w:szCs w:val="17"/>
        </w:rPr>
        <w:t>12</w:t>
      </w:r>
      <w:r w:rsidR="005652C7" w:rsidRPr="002072E0">
        <w:rPr>
          <w:rFonts w:ascii="Bookman Old Style" w:hAnsi="Bookman Old Style" w:cs="Tahoma"/>
          <w:sz w:val="17"/>
          <w:szCs w:val="17"/>
        </w:rPr>
        <w:t xml:space="preserve">.4. </w:t>
      </w:r>
      <w:r w:rsidR="005652C7" w:rsidRPr="002072E0">
        <w:rPr>
          <w:rFonts w:ascii="Bookman Old Style" w:hAnsi="Bookman Old Style" w:cs="BookmanOldStyle"/>
          <w:color w:val="000000"/>
          <w:sz w:val="17"/>
          <w:szCs w:val="17"/>
        </w:rPr>
        <w:t xml:space="preserve">A aplicação das sanções previstas nos itens </w:t>
      </w:r>
      <w:r>
        <w:rPr>
          <w:rFonts w:ascii="Bookman Old Style" w:hAnsi="Bookman Old Style" w:cs="BookmanOldStyle"/>
          <w:color w:val="000000"/>
          <w:sz w:val="17"/>
          <w:szCs w:val="17"/>
        </w:rPr>
        <w:t>12</w:t>
      </w:r>
      <w:r w:rsidR="005652C7" w:rsidRPr="002072E0">
        <w:rPr>
          <w:rFonts w:ascii="Bookman Old Style" w:hAnsi="Bookman Old Style" w:cs="BookmanOldStyle"/>
          <w:color w:val="000000"/>
          <w:sz w:val="17"/>
          <w:szCs w:val="17"/>
        </w:rPr>
        <w:t xml:space="preserve">.2 e </w:t>
      </w:r>
      <w:r>
        <w:rPr>
          <w:rFonts w:ascii="Bookman Old Style" w:hAnsi="Bookman Old Style" w:cs="BookmanOldStyle"/>
          <w:color w:val="000000"/>
          <w:sz w:val="17"/>
          <w:szCs w:val="17"/>
        </w:rPr>
        <w:t>12</w:t>
      </w:r>
      <w:r w:rsidR="005652C7" w:rsidRPr="002072E0">
        <w:rPr>
          <w:rFonts w:ascii="Bookman Old Style" w:hAnsi="Bookman Old Style" w:cs="BookmanOldStyle"/>
          <w:color w:val="000000"/>
          <w:sz w:val="17"/>
          <w:szCs w:val="17"/>
        </w:rPr>
        <w:t>.3 competem ao Chefe do Poder Executivo ou ao Secretário Municipal, conforme o caso, após prévia manifestação do Departamento Jurídico.</w:t>
      </w:r>
    </w:p>
    <w:p w:rsidR="005652C7" w:rsidRPr="002072E0" w:rsidRDefault="000815D6" w:rsidP="005652C7">
      <w:pPr>
        <w:tabs>
          <w:tab w:val="right" w:pos="8838"/>
        </w:tabs>
        <w:ind w:right="-399"/>
        <w:jc w:val="both"/>
        <w:rPr>
          <w:rFonts w:ascii="Bookman Old Style" w:hAnsi="Bookman Old Style" w:cs="Tahoma"/>
          <w:sz w:val="17"/>
          <w:szCs w:val="17"/>
        </w:rPr>
      </w:pPr>
      <w:r>
        <w:rPr>
          <w:rFonts w:ascii="Bookman Old Style" w:hAnsi="Bookman Old Style" w:cs="Tahoma"/>
          <w:sz w:val="17"/>
          <w:szCs w:val="17"/>
        </w:rPr>
        <w:t>12.5</w:t>
      </w:r>
      <w:r w:rsidR="005652C7" w:rsidRPr="002072E0">
        <w:rPr>
          <w:rFonts w:ascii="Bookman Old Style" w:hAnsi="Bookman Old Style" w:cs="Tahoma"/>
          <w:sz w:val="17"/>
          <w:szCs w:val="17"/>
        </w:rPr>
        <w:t>. As sanções decorrentes do processo administrativo serão publicadas no Diário Oficial do Estado.</w:t>
      </w:r>
    </w:p>
    <w:p w:rsidR="005652C7" w:rsidRPr="002072E0" w:rsidRDefault="000815D6" w:rsidP="005652C7">
      <w:pPr>
        <w:tabs>
          <w:tab w:val="right" w:pos="8838"/>
        </w:tabs>
        <w:ind w:right="-399"/>
        <w:jc w:val="both"/>
        <w:rPr>
          <w:rFonts w:ascii="Bookman Old Style" w:hAnsi="Bookman Old Style" w:cs="Tahoma"/>
          <w:sz w:val="17"/>
          <w:szCs w:val="17"/>
        </w:rPr>
      </w:pPr>
      <w:r>
        <w:rPr>
          <w:rFonts w:ascii="Bookman Old Style" w:hAnsi="Bookman Old Style" w:cs="Tahoma"/>
          <w:sz w:val="17"/>
          <w:szCs w:val="17"/>
        </w:rPr>
        <w:t>12</w:t>
      </w:r>
      <w:r w:rsidR="005652C7" w:rsidRPr="002072E0">
        <w:rPr>
          <w:rFonts w:ascii="Bookman Old Style" w:hAnsi="Bookman Old Style" w:cs="Tahoma"/>
          <w:sz w:val="17"/>
          <w:szCs w:val="17"/>
        </w:rPr>
        <w:t>.6</w:t>
      </w:r>
      <w:r w:rsidR="005652C7" w:rsidRPr="002072E0">
        <w:rPr>
          <w:rFonts w:ascii="Bookman Old Style" w:hAnsi="Bookman Old Style" w:cs="Tahoma"/>
          <w:sz w:val="17"/>
          <w:szCs w:val="17"/>
        </w:rPr>
        <w:tab/>
        <w:t>. A aplicação das sanções prevista neste item não exclui a responsabilização da proponente inadimplente por eventuais perdas ou danos causados a Prefeitura.</w:t>
      </w:r>
    </w:p>
    <w:p w:rsidR="005652C7" w:rsidRPr="002072E0" w:rsidRDefault="000815D6" w:rsidP="005652C7">
      <w:pPr>
        <w:tabs>
          <w:tab w:val="right" w:pos="8838"/>
        </w:tabs>
        <w:ind w:right="-399"/>
        <w:jc w:val="both"/>
        <w:rPr>
          <w:rFonts w:ascii="Bookman Old Style" w:hAnsi="Bookman Old Style" w:cs="Tahoma"/>
          <w:sz w:val="17"/>
          <w:szCs w:val="17"/>
        </w:rPr>
      </w:pPr>
      <w:r>
        <w:rPr>
          <w:rFonts w:ascii="Bookman Old Style" w:hAnsi="Bookman Old Style" w:cs="Tahoma"/>
          <w:sz w:val="17"/>
          <w:szCs w:val="17"/>
        </w:rPr>
        <w:t>12</w:t>
      </w:r>
      <w:r w:rsidR="005652C7" w:rsidRPr="002072E0">
        <w:rPr>
          <w:rFonts w:ascii="Bookman Old Style" w:hAnsi="Bookman Old Style" w:cs="Tahoma"/>
          <w:sz w:val="17"/>
          <w:szCs w:val="17"/>
        </w:rPr>
        <w:t>.7. No processo de aplicação das sanções é assegurado o direito à ampla defesa e ao contraditório.</w:t>
      </w:r>
    </w:p>
    <w:p w:rsidR="005652C7" w:rsidRPr="002072E0" w:rsidRDefault="005652C7" w:rsidP="005652C7">
      <w:pPr>
        <w:rPr>
          <w:rFonts w:ascii="Bookman Old Style" w:hAnsi="Bookman Old Style"/>
          <w:sz w:val="17"/>
          <w:szCs w:val="17"/>
        </w:rPr>
      </w:pPr>
    </w:p>
    <w:p w:rsidR="005652C7" w:rsidRPr="002072E0" w:rsidRDefault="005652C7" w:rsidP="005652C7">
      <w:pPr>
        <w:rPr>
          <w:rFonts w:ascii="Bookman Old Style" w:hAnsi="Bookman Old Style"/>
          <w:sz w:val="17"/>
          <w:szCs w:val="17"/>
        </w:rPr>
      </w:pPr>
    </w:p>
    <w:p w:rsidR="005652C7" w:rsidRPr="002072E0" w:rsidRDefault="005652C7" w:rsidP="005652C7">
      <w:pPr>
        <w:rPr>
          <w:rFonts w:ascii="Bookman Old Style" w:hAnsi="Bookman Old Style"/>
          <w:sz w:val="17"/>
          <w:szCs w:val="17"/>
        </w:rPr>
      </w:pPr>
    </w:p>
    <w:p w:rsidR="005652C7" w:rsidRPr="002072E0" w:rsidRDefault="005652C7" w:rsidP="005652C7">
      <w:pPr>
        <w:ind w:right="-399"/>
        <w:rPr>
          <w:rFonts w:ascii="Bookman Old Style" w:hAnsi="Bookman Old Style"/>
          <w:bCs/>
          <w:sz w:val="17"/>
          <w:szCs w:val="17"/>
        </w:rPr>
      </w:pPr>
    </w:p>
    <w:p w:rsidR="005652C7" w:rsidRPr="002072E0" w:rsidRDefault="005652C7" w:rsidP="005652C7">
      <w:pPr>
        <w:autoSpaceDE w:val="0"/>
        <w:autoSpaceDN w:val="0"/>
        <w:adjustRightInd w:val="0"/>
        <w:ind w:right="-399"/>
        <w:jc w:val="center"/>
        <w:rPr>
          <w:rFonts w:ascii="Bookman Old Style" w:hAnsi="Bookman Old Style" w:cs="BookmanOldStyle"/>
          <w:color w:val="000000"/>
          <w:sz w:val="17"/>
          <w:szCs w:val="17"/>
        </w:rPr>
      </w:pPr>
      <w:r w:rsidRPr="002072E0">
        <w:rPr>
          <w:rFonts w:ascii="Bookman Old Style" w:hAnsi="Bookman Old Style" w:cs="BookmanOldStyle"/>
          <w:color w:val="000000"/>
          <w:sz w:val="17"/>
          <w:szCs w:val="17"/>
        </w:rPr>
        <w:t xml:space="preserve">Itaiópolis, </w:t>
      </w:r>
      <w:r w:rsidR="000815D6">
        <w:rPr>
          <w:rFonts w:ascii="Bookman Old Style" w:hAnsi="Bookman Old Style" w:cs="BookmanOldStyle"/>
          <w:color w:val="000000"/>
          <w:sz w:val="17"/>
          <w:szCs w:val="17"/>
        </w:rPr>
        <w:t>19</w:t>
      </w:r>
      <w:r w:rsidRPr="002072E0">
        <w:rPr>
          <w:rFonts w:ascii="Bookman Old Style" w:hAnsi="Bookman Old Style" w:cs="BookmanOldStyle"/>
          <w:color w:val="000000"/>
          <w:sz w:val="17"/>
          <w:szCs w:val="17"/>
        </w:rPr>
        <w:t xml:space="preserve"> de </w:t>
      </w:r>
      <w:r w:rsidR="00FD24C1">
        <w:rPr>
          <w:rFonts w:ascii="Bookman Old Style" w:hAnsi="Bookman Old Style" w:cs="BookmanOldStyle"/>
          <w:color w:val="000000"/>
          <w:sz w:val="17"/>
          <w:szCs w:val="17"/>
        </w:rPr>
        <w:t>fevereiro</w:t>
      </w:r>
      <w:r w:rsidRPr="002072E0">
        <w:rPr>
          <w:rFonts w:ascii="Bookman Old Style" w:hAnsi="Bookman Old Style" w:cs="BookmanOldStyle"/>
          <w:color w:val="000000"/>
          <w:sz w:val="17"/>
          <w:szCs w:val="17"/>
        </w:rPr>
        <w:t xml:space="preserve"> de 20</w:t>
      </w:r>
      <w:r w:rsidR="00FD24C1">
        <w:rPr>
          <w:rFonts w:ascii="Bookman Old Style" w:hAnsi="Bookman Old Style" w:cs="BookmanOldStyle"/>
          <w:color w:val="000000"/>
          <w:sz w:val="17"/>
          <w:szCs w:val="17"/>
        </w:rPr>
        <w:t>21</w:t>
      </w:r>
      <w:r w:rsidRPr="002072E0">
        <w:rPr>
          <w:rFonts w:ascii="Bookman Old Style" w:hAnsi="Bookman Old Style" w:cs="BookmanOldStyle"/>
          <w:color w:val="000000"/>
          <w:sz w:val="17"/>
          <w:szCs w:val="17"/>
        </w:rPr>
        <w:t>.</w:t>
      </w:r>
    </w:p>
    <w:p w:rsidR="005652C7" w:rsidRPr="002072E0" w:rsidRDefault="005652C7" w:rsidP="005652C7">
      <w:pPr>
        <w:autoSpaceDE w:val="0"/>
        <w:autoSpaceDN w:val="0"/>
        <w:adjustRightInd w:val="0"/>
        <w:ind w:right="-399"/>
        <w:jc w:val="center"/>
        <w:rPr>
          <w:rFonts w:ascii="Bookman Old Style" w:hAnsi="Bookman Old Style" w:cs="BookmanOldStyle"/>
          <w:color w:val="000000"/>
          <w:sz w:val="17"/>
          <w:szCs w:val="17"/>
        </w:rPr>
      </w:pPr>
    </w:p>
    <w:p w:rsidR="005652C7" w:rsidRPr="002072E0" w:rsidRDefault="005652C7" w:rsidP="005652C7">
      <w:pPr>
        <w:autoSpaceDE w:val="0"/>
        <w:autoSpaceDN w:val="0"/>
        <w:adjustRightInd w:val="0"/>
        <w:ind w:right="-399"/>
        <w:jc w:val="center"/>
        <w:rPr>
          <w:rFonts w:ascii="Bookman Old Style" w:hAnsi="Bookman Old Style" w:cs="BookmanOldStyle"/>
          <w:color w:val="000000"/>
          <w:sz w:val="17"/>
          <w:szCs w:val="17"/>
        </w:rPr>
      </w:pPr>
    </w:p>
    <w:p w:rsidR="005652C7" w:rsidRPr="002072E0" w:rsidRDefault="005652C7" w:rsidP="005652C7">
      <w:pPr>
        <w:autoSpaceDE w:val="0"/>
        <w:autoSpaceDN w:val="0"/>
        <w:adjustRightInd w:val="0"/>
        <w:ind w:right="-399"/>
        <w:jc w:val="center"/>
        <w:rPr>
          <w:rFonts w:ascii="Bookman Old Style" w:hAnsi="Bookman Old Style" w:cs="BookmanOldStyle"/>
          <w:color w:val="000000"/>
          <w:sz w:val="17"/>
          <w:szCs w:val="17"/>
        </w:rPr>
      </w:pPr>
    </w:p>
    <w:p w:rsidR="005652C7" w:rsidRPr="001B3441" w:rsidRDefault="00FD24C1" w:rsidP="005652C7">
      <w:pPr>
        <w:autoSpaceDE w:val="0"/>
        <w:autoSpaceDN w:val="0"/>
        <w:adjustRightInd w:val="0"/>
        <w:ind w:right="-399"/>
        <w:jc w:val="center"/>
        <w:rPr>
          <w:rFonts w:ascii="Bookman Old Style" w:hAnsi="Bookman Old Style" w:cs="BookmanOldStyle"/>
          <w:color w:val="000000"/>
          <w:sz w:val="17"/>
          <w:szCs w:val="17"/>
        </w:rPr>
      </w:pPr>
      <w:r w:rsidRPr="001B3441">
        <w:rPr>
          <w:rFonts w:ascii="Bookman Old Style" w:hAnsi="Bookman Old Style" w:cs="BookmanOldStyle"/>
          <w:color w:val="000000"/>
          <w:sz w:val="17"/>
          <w:szCs w:val="17"/>
        </w:rPr>
        <w:t>AMAURI</w:t>
      </w:r>
      <w:r w:rsidR="005652C7" w:rsidRPr="001B3441">
        <w:rPr>
          <w:rFonts w:ascii="Bookman Old Style" w:hAnsi="Bookman Old Style" w:cs="BookmanOldStyle"/>
          <w:color w:val="000000"/>
          <w:sz w:val="17"/>
          <w:szCs w:val="17"/>
        </w:rPr>
        <w:t xml:space="preserve"> GELBCKE</w:t>
      </w:r>
    </w:p>
    <w:p w:rsidR="001B3441" w:rsidRPr="001B3441" w:rsidRDefault="001B3441" w:rsidP="001B3441">
      <w:pPr>
        <w:ind w:right="-399"/>
        <w:jc w:val="center"/>
        <w:rPr>
          <w:rFonts w:ascii="Bookman Old Style" w:hAnsi="Bookman Old Style" w:cs="Tahoma"/>
          <w:sz w:val="17"/>
          <w:szCs w:val="17"/>
        </w:rPr>
      </w:pPr>
      <w:r w:rsidRPr="001B3441">
        <w:rPr>
          <w:rFonts w:ascii="Bookman Old Style" w:hAnsi="Bookman Old Style" w:cs="Tahoma"/>
          <w:sz w:val="17"/>
          <w:szCs w:val="17"/>
        </w:rPr>
        <w:t>Secretário Municipal de Agricultura e Meio Ambiente</w:t>
      </w:r>
    </w:p>
    <w:p w:rsidR="001B3441" w:rsidRPr="001B3441" w:rsidRDefault="001B3441" w:rsidP="001B3441">
      <w:pPr>
        <w:ind w:right="-399"/>
        <w:jc w:val="center"/>
        <w:rPr>
          <w:rFonts w:ascii="Bookman Old Style" w:hAnsi="Bookman Old Style" w:cs="Tahoma"/>
          <w:sz w:val="17"/>
          <w:szCs w:val="17"/>
        </w:rPr>
      </w:pPr>
      <w:r w:rsidRPr="001B3441">
        <w:rPr>
          <w:rFonts w:ascii="Bookman Old Style" w:hAnsi="Bookman Old Style" w:cs="Tahoma"/>
          <w:sz w:val="17"/>
          <w:szCs w:val="17"/>
        </w:rPr>
        <w:t>Respondendo interinamente pela Secretaria Municipal</w:t>
      </w:r>
    </w:p>
    <w:p w:rsidR="001B3441" w:rsidRPr="001B3441" w:rsidRDefault="001B3441" w:rsidP="001B3441">
      <w:pPr>
        <w:ind w:right="-399"/>
        <w:jc w:val="center"/>
        <w:rPr>
          <w:rFonts w:ascii="Bookman Old Style" w:hAnsi="Bookman Old Style" w:cs="Tahoma"/>
          <w:sz w:val="17"/>
          <w:szCs w:val="17"/>
        </w:rPr>
      </w:pPr>
      <w:proofErr w:type="gramStart"/>
      <w:r w:rsidRPr="001B3441">
        <w:rPr>
          <w:rFonts w:ascii="Bookman Old Style" w:hAnsi="Bookman Old Style" w:cs="Tahoma"/>
          <w:sz w:val="17"/>
          <w:szCs w:val="17"/>
        </w:rPr>
        <w:t>de</w:t>
      </w:r>
      <w:proofErr w:type="gramEnd"/>
      <w:r w:rsidRPr="001B3441">
        <w:rPr>
          <w:rFonts w:ascii="Bookman Old Style" w:hAnsi="Bookman Old Style" w:cs="Tahoma"/>
          <w:sz w:val="17"/>
          <w:szCs w:val="17"/>
        </w:rPr>
        <w:t xml:space="preserve"> Viação e Obras Públicas</w:t>
      </w:r>
    </w:p>
    <w:p w:rsidR="005652C7" w:rsidRPr="002072E0" w:rsidRDefault="005652C7" w:rsidP="005652C7">
      <w:pPr>
        <w:pStyle w:val="Cabealho"/>
        <w:tabs>
          <w:tab w:val="clear" w:pos="4419"/>
          <w:tab w:val="clear" w:pos="8838"/>
        </w:tabs>
        <w:ind w:right="-399"/>
        <w:jc w:val="center"/>
        <w:rPr>
          <w:rFonts w:ascii="Bookman Old Style" w:hAnsi="Bookman Old Style" w:cs="Tahoma"/>
          <w:sz w:val="17"/>
          <w:szCs w:val="17"/>
        </w:rPr>
      </w:pPr>
    </w:p>
    <w:p w:rsidR="002E78E8" w:rsidRPr="007A37DC" w:rsidRDefault="005652C7" w:rsidP="00B071CC">
      <w:pPr>
        <w:rPr>
          <w:rFonts w:eastAsia="Batang"/>
          <w:sz w:val="15"/>
          <w:szCs w:val="15"/>
        </w:rPr>
      </w:pPr>
      <w:r>
        <w:rPr>
          <w:rFonts w:eastAsia="Batang"/>
          <w:szCs w:val="18"/>
        </w:rPr>
        <w:t xml:space="preserve">  </w:t>
      </w:r>
    </w:p>
    <w:sectPr w:rsidR="002E78E8" w:rsidRPr="007A37DC" w:rsidSect="00854453">
      <w:headerReference w:type="default" r:id="rId8"/>
      <w:footerReference w:type="default" r:id="rId9"/>
      <w:pgSz w:w="11907" w:h="16840" w:code="9"/>
      <w:pgMar w:top="2380" w:right="1107" w:bottom="1276" w:left="1276" w:header="568" w:footer="530" w:gutter="0"/>
      <w:cols w:space="720" w:equalWidth="0">
        <w:col w:w="9524" w:space="7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052" w:rsidRDefault="00DF5052">
      <w:r>
        <w:separator/>
      </w:r>
    </w:p>
  </w:endnote>
  <w:endnote w:type="continuationSeparator" w:id="0">
    <w:p w:rsidR="00DF5052" w:rsidRDefault="00DF5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9A3" w:rsidRDefault="001F29A3" w:rsidP="00854453">
    <w:pPr>
      <w:pStyle w:val="Rodap"/>
      <w:pBdr>
        <w:top w:val="thinThickSmallGap" w:sz="24" w:space="1" w:color="622423" w:themeColor="accent2" w:themeShade="7F"/>
      </w:pBdr>
      <w:tabs>
        <w:tab w:val="left" w:pos="12474"/>
      </w:tabs>
    </w:pPr>
    <w:r>
      <w:rPr>
        <w:rFonts w:asciiTheme="majorHAnsi" w:hAnsiTheme="majorHAnsi"/>
      </w:rPr>
      <w:t xml:space="preserve">                                                                                                                                                                                                    Página </w:t>
    </w:r>
    <w:fldSimple w:instr=" PAGE   \* MERGEFORMAT ">
      <w:r w:rsidR="004A2324" w:rsidRPr="004A2324">
        <w:rPr>
          <w:rFonts w:asciiTheme="majorHAnsi" w:hAnsiTheme="majorHAnsi"/>
          <w:noProof/>
        </w:rPr>
        <w:t>4</w:t>
      </w:r>
    </w:fldSimple>
  </w:p>
  <w:p w:rsidR="001F29A3" w:rsidRPr="007D5616" w:rsidRDefault="001F29A3" w:rsidP="00620E1E">
    <w:pPr>
      <w:pStyle w:val="Rodap"/>
      <w:jc w:val="center"/>
      <w:rPr>
        <w:rFonts w:ascii="Garamond" w:hAnsi="Garamond"/>
        <w:color w:val="000080"/>
        <w:spacing w:val="20"/>
      </w:rPr>
    </w:pPr>
    <w:r>
      <w:rPr>
        <w:rFonts w:ascii="Garamond" w:hAnsi="Garamond"/>
        <w:color w:val="000080"/>
        <w:spacing w:val="20"/>
      </w:rPr>
      <w:t>Fone (47) 3652-2211, ramal 203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052" w:rsidRDefault="00DF5052">
      <w:r>
        <w:separator/>
      </w:r>
    </w:p>
  </w:footnote>
  <w:footnote w:type="continuationSeparator" w:id="0">
    <w:p w:rsidR="00DF5052" w:rsidRDefault="00DF50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59" w:type="dxa"/>
      <w:tblInd w:w="-34" w:type="dxa"/>
      <w:tblLook w:val="04A0"/>
    </w:tblPr>
    <w:tblGrid>
      <w:gridCol w:w="9552"/>
      <w:gridCol w:w="222"/>
    </w:tblGrid>
    <w:tr w:rsidR="001F29A3" w:rsidRPr="00087185" w:rsidTr="00FF7BF7">
      <w:trPr>
        <w:trHeight w:val="546"/>
      </w:trPr>
      <w:tc>
        <w:tcPr>
          <w:tcW w:w="6902" w:type="dxa"/>
        </w:tcPr>
        <w:tbl>
          <w:tblPr>
            <w:tblW w:w="9705" w:type="dxa"/>
            <w:tblInd w:w="17" w:type="dxa"/>
            <w:tblLook w:val="04A0"/>
          </w:tblPr>
          <w:tblGrid>
            <w:gridCol w:w="7394"/>
            <w:gridCol w:w="2311"/>
          </w:tblGrid>
          <w:tr w:rsidR="001F29A3" w:rsidRPr="00087185" w:rsidTr="005652C7">
            <w:trPr>
              <w:trHeight w:val="366"/>
            </w:trPr>
            <w:tc>
              <w:tcPr>
                <w:tcW w:w="7394" w:type="dxa"/>
              </w:tcPr>
              <w:p w:rsidR="001F29A3" w:rsidRDefault="001F29A3" w:rsidP="005652C7">
                <w:pPr>
                  <w:pStyle w:val="Cabealho"/>
                  <w:ind w:left="1701"/>
                  <w:rPr>
                    <w:rFonts w:ascii="Bookman Old Style" w:hAnsi="Bookman Old Style"/>
                  </w:rPr>
                </w:pPr>
                <w:r w:rsidRPr="00620E1E">
                  <w:rPr>
                    <w:rFonts w:ascii="Bookman Old Style" w:hAnsi="Bookman Old Style"/>
                    <w:noProof/>
                  </w:rPr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-66675</wp:posOffset>
                      </wp:positionV>
                      <wp:extent cx="1125855" cy="1136650"/>
                      <wp:effectExtent l="19050" t="0" r="0" b="0"/>
                      <wp:wrapTopAndBottom/>
                      <wp:docPr id="1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25855" cy="11366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  <w:r w:rsidRPr="00D33AA9">
                  <w:rPr>
                    <w:rFonts w:ascii="Bookman Old Style" w:hAnsi="Bookman Old Style"/>
                  </w:rPr>
                  <w:t>PREFEITURA MUNICIPAL DE ITAIÓPOLIS</w:t>
                </w:r>
              </w:p>
              <w:p w:rsidR="001F29A3" w:rsidRDefault="001F29A3" w:rsidP="005652C7">
                <w:pPr>
                  <w:pStyle w:val="Cabealho"/>
                  <w:ind w:left="1701"/>
                  <w:rPr>
                    <w:rFonts w:ascii="Bookman Old Style" w:hAnsi="Bookman Old Style"/>
                  </w:rPr>
                </w:pPr>
                <w:r w:rsidRPr="00D33AA9">
                  <w:rPr>
                    <w:rFonts w:ascii="Bookman Old Style" w:hAnsi="Bookman Old Style"/>
                  </w:rPr>
                  <w:t xml:space="preserve">CNPJ </w:t>
                </w:r>
                <w:r>
                  <w:rPr>
                    <w:rFonts w:ascii="Bookman Old Style" w:hAnsi="Bookman Old Style"/>
                  </w:rPr>
                  <w:t xml:space="preserve">Nº </w:t>
                </w:r>
                <w:r w:rsidRPr="00D33AA9">
                  <w:rPr>
                    <w:rFonts w:ascii="Bookman Old Style" w:hAnsi="Bookman Old Style"/>
                  </w:rPr>
                  <w:t xml:space="preserve">83.102.517/0001-19 </w:t>
                </w:r>
              </w:p>
              <w:p w:rsidR="001F29A3" w:rsidRDefault="001F29A3" w:rsidP="005652C7">
                <w:pPr>
                  <w:pStyle w:val="Cabealho"/>
                  <w:ind w:left="1701"/>
                  <w:rPr>
                    <w:rFonts w:ascii="Bookman Old Style" w:hAnsi="Bookman Old Style"/>
                  </w:rPr>
                </w:pPr>
                <w:r w:rsidRPr="00D33AA9">
                  <w:rPr>
                    <w:rFonts w:ascii="Bookman Old Style" w:hAnsi="Bookman Old Style"/>
                  </w:rPr>
                  <w:t>DEPARTAMENTO DE COMPRAS E LICITAÇÕES</w:t>
                </w:r>
              </w:p>
              <w:p w:rsidR="001F29A3" w:rsidRPr="00D33AA9" w:rsidRDefault="001F29A3" w:rsidP="005652C7">
                <w:pPr>
                  <w:pStyle w:val="Cabealho"/>
                  <w:ind w:left="1701"/>
                  <w:rPr>
                    <w:rFonts w:ascii="Bookman Old Style" w:hAnsi="Bookman Old Style"/>
                  </w:rPr>
                </w:pPr>
                <w:r>
                  <w:rPr>
                    <w:rFonts w:ascii="Bookman Old Style" w:hAnsi="Bookman Old Style"/>
                  </w:rPr>
                  <w:t xml:space="preserve">Avenida Getúlio Vargas, 308, </w:t>
                </w:r>
                <w:proofErr w:type="gramStart"/>
                <w:r>
                  <w:rPr>
                    <w:rFonts w:ascii="Bookman Old Style" w:hAnsi="Bookman Old Style"/>
                  </w:rPr>
                  <w:t>Centro</w:t>
                </w:r>
                <w:proofErr w:type="gramEnd"/>
              </w:p>
              <w:p w:rsidR="001F29A3" w:rsidRPr="00D33AA9" w:rsidRDefault="001F29A3" w:rsidP="005652C7">
                <w:pPr>
                  <w:pStyle w:val="Cabealho"/>
                  <w:ind w:left="1701"/>
                  <w:rPr>
                    <w:rFonts w:ascii="Bookman Old Style" w:hAnsi="Bookman Old Style"/>
                  </w:rPr>
                </w:pPr>
                <w:r>
                  <w:rPr>
                    <w:rFonts w:ascii="Bookman Old Style" w:hAnsi="Bookman Old Style"/>
                  </w:rPr>
                  <w:t>89340-000 – ITAIÓPOLIS - SC</w:t>
                </w:r>
              </w:p>
              <w:p w:rsidR="001F29A3" w:rsidRPr="00087185" w:rsidRDefault="001F29A3" w:rsidP="005652C7">
                <w:pPr>
                  <w:rPr>
                    <w:rFonts w:ascii="Garamond" w:hAnsi="Garamond"/>
                    <w:b/>
                    <w:smallCaps/>
                    <w:shadow/>
                    <w:noProof/>
                    <w:color w:val="000080"/>
                    <w:spacing w:val="20"/>
                    <w:sz w:val="2"/>
                  </w:rPr>
                </w:pPr>
              </w:p>
            </w:tc>
            <w:tc>
              <w:tcPr>
                <w:tcW w:w="2311" w:type="dxa"/>
              </w:tcPr>
              <w:p w:rsidR="001F29A3" w:rsidRPr="00087185" w:rsidRDefault="001F29A3" w:rsidP="005652C7">
                <w:pPr>
                  <w:pStyle w:val="Cabealho"/>
                  <w:ind w:left="-249"/>
                  <w:jc w:val="center"/>
                  <w:rPr>
                    <w:rFonts w:ascii="Garamond" w:hAnsi="Garamond"/>
                    <w:b/>
                    <w:smallCaps/>
                    <w:shadow/>
                    <w:color w:val="000080"/>
                    <w:spacing w:val="20"/>
                    <w:sz w:val="52"/>
                  </w:rPr>
                </w:pPr>
              </w:p>
            </w:tc>
          </w:tr>
        </w:tbl>
        <w:p w:rsidR="001F29A3" w:rsidRPr="00CE1E6C" w:rsidRDefault="001F29A3" w:rsidP="00620E1E">
          <w:pPr>
            <w:pStyle w:val="Cabealho"/>
          </w:pPr>
          <w:r>
            <w:t xml:space="preserve">                                     </w:t>
          </w:r>
          <w:hyperlink r:id="rId2" w:history="1">
            <w:r w:rsidRPr="002042C3">
              <w:rPr>
                <w:rStyle w:val="Hyperlink"/>
              </w:rPr>
              <w:t>www.itaiopolis.sc.gov.br</w:t>
            </w:r>
          </w:hyperlink>
          <w:r>
            <w:t xml:space="preserve">         </w:t>
          </w:r>
          <w:hyperlink r:id="rId3" w:history="1">
            <w:r w:rsidRPr="002042C3">
              <w:rPr>
                <w:rStyle w:val="Hyperlink"/>
              </w:rPr>
              <w:t>licitação@itaiopolis.sc.gov.br</w:t>
            </w:r>
          </w:hyperlink>
          <w:r>
            <w:t xml:space="preserve"> </w:t>
          </w:r>
        </w:p>
        <w:p w:rsidR="001F29A3" w:rsidRPr="00087185" w:rsidRDefault="001F29A3" w:rsidP="00620E1E">
          <w:pPr>
            <w:pStyle w:val="Cabealho"/>
            <w:ind w:left="1701"/>
            <w:rPr>
              <w:rFonts w:ascii="Garamond" w:hAnsi="Garamond"/>
              <w:b/>
              <w:smallCaps/>
              <w:shadow/>
              <w:noProof/>
              <w:color w:val="000080"/>
              <w:spacing w:val="20"/>
              <w:sz w:val="2"/>
            </w:rPr>
          </w:pPr>
        </w:p>
      </w:tc>
      <w:tc>
        <w:tcPr>
          <w:tcW w:w="2157" w:type="dxa"/>
        </w:tcPr>
        <w:p w:rsidR="001F29A3" w:rsidRPr="00087185" w:rsidRDefault="001F29A3" w:rsidP="00860DB2">
          <w:pPr>
            <w:pStyle w:val="Cabealho"/>
            <w:ind w:left="-249"/>
            <w:jc w:val="center"/>
            <w:rPr>
              <w:rFonts w:ascii="Garamond" w:hAnsi="Garamond"/>
              <w:b/>
              <w:smallCaps/>
              <w:shadow/>
              <w:color w:val="000080"/>
              <w:spacing w:val="20"/>
              <w:sz w:val="52"/>
            </w:rPr>
          </w:pPr>
        </w:p>
      </w:tc>
    </w:tr>
  </w:tbl>
  <w:p w:rsidR="001F29A3" w:rsidRPr="006C0083" w:rsidRDefault="001F29A3" w:rsidP="006C0083">
    <w:pPr>
      <w:pStyle w:val="Cabealho"/>
      <w:rPr>
        <w:rFonts w:ascii="Garamond" w:hAnsi="Garamond"/>
        <w:smallCaps/>
        <w:shadow/>
        <w:color w:val="000080"/>
        <w:spacing w:val="20"/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AF14A1"/>
    <w:multiLevelType w:val="hybridMultilevel"/>
    <w:tmpl w:val="50402E7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E43B81"/>
    <w:multiLevelType w:val="hybridMultilevel"/>
    <w:tmpl w:val="537076EC"/>
    <w:lvl w:ilvl="0" w:tplc="9F088F6A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>
    <w:nsid w:val="08030C01"/>
    <w:multiLevelType w:val="hybridMultilevel"/>
    <w:tmpl w:val="7FAA0F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62A8A"/>
    <w:multiLevelType w:val="hybridMultilevel"/>
    <w:tmpl w:val="58C04C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B233A9"/>
    <w:multiLevelType w:val="hybridMultilevel"/>
    <w:tmpl w:val="52D4F4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3A3B5B"/>
    <w:multiLevelType w:val="hybridMultilevel"/>
    <w:tmpl w:val="9CA8608C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D3EB4"/>
    <w:multiLevelType w:val="hybridMultilevel"/>
    <w:tmpl w:val="667C047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993D67"/>
    <w:multiLevelType w:val="hybridMultilevel"/>
    <w:tmpl w:val="8A0C624A"/>
    <w:lvl w:ilvl="0" w:tplc="1B029996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>
    <w:nsid w:val="28B84249"/>
    <w:multiLevelType w:val="hybridMultilevel"/>
    <w:tmpl w:val="4D8A2D64"/>
    <w:lvl w:ilvl="0" w:tplc="0136C056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0">
    <w:nsid w:val="31DA3DAF"/>
    <w:multiLevelType w:val="hybridMultilevel"/>
    <w:tmpl w:val="8FF64AFC"/>
    <w:lvl w:ilvl="0" w:tplc="919C89F8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>
    <w:nsid w:val="34B53090"/>
    <w:multiLevelType w:val="hybridMultilevel"/>
    <w:tmpl w:val="7542CDA2"/>
    <w:lvl w:ilvl="0" w:tplc="2AFC7FC6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2">
    <w:nsid w:val="3CBF2A88"/>
    <w:multiLevelType w:val="hybridMultilevel"/>
    <w:tmpl w:val="B462ACE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2C378B"/>
    <w:multiLevelType w:val="multilevel"/>
    <w:tmpl w:val="3FFAB55A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4">
    <w:nsid w:val="4CE0751F"/>
    <w:multiLevelType w:val="hybridMultilevel"/>
    <w:tmpl w:val="018CA512"/>
    <w:lvl w:ilvl="0" w:tplc="C182456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5">
    <w:nsid w:val="5EF65A4C"/>
    <w:multiLevelType w:val="hybridMultilevel"/>
    <w:tmpl w:val="744E64D6"/>
    <w:lvl w:ilvl="0" w:tplc="819E20EC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6">
    <w:nsid w:val="5F1B46AD"/>
    <w:multiLevelType w:val="hybridMultilevel"/>
    <w:tmpl w:val="36640B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933DE0"/>
    <w:multiLevelType w:val="hybridMultilevel"/>
    <w:tmpl w:val="70ACD0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0C513B"/>
    <w:multiLevelType w:val="hybridMultilevel"/>
    <w:tmpl w:val="A8CE8D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F7284D"/>
    <w:multiLevelType w:val="singleLevel"/>
    <w:tmpl w:val="BC7C8598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0">
    <w:nsid w:val="708746E8"/>
    <w:multiLevelType w:val="hybridMultilevel"/>
    <w:tmpl w:val="7856F65A"/>
    <w:lvl w:ilvl="0" w:tplc="EDDCC1C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74A23194"/>
    <w:multiLevelType w:val="singleLevel"/>
    <w:tmpl w:val="D8EEC0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15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13"/>
  </w:num>
  <w:num w:numId="10">
    <w:abstractNumId w:val="21"/>
  </w:num>
  <w:num w:numId="11">
    <w:abstractNumId w:val="6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9"/>
  </w:num>
  <w:num w:numId="15">
    <w:abstractNumId w:val="5"/>
  </w:num>
  <w:num w:numId="16">
    <w:abstractNumId w:val="7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2"/>
  </w:num>
  <w:num w:numId="20">
    <w:abstractNumId w:val="17"/>
  </w:num>
  <w:num w:numId="21">
    <w:abstractNumId w:val="3"/>
  </w:num>
  <w:num w:numId="22">
    <w:abstractNumId w:val="16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736689"/>
    <w:rsid w:val="0000153B"/>
    <w:rsid w:val="00001B06"/>
    <w:rsid w:val="00001D54"/>
    <w:rsid w:val="00002EFD"/>
    <w:rsid w:val="000031CC"/>
    <w:rsid w:val="00004D32"/>
    <w:rsid w:val="00004E10"/>
    <w:rsid w:val="0000507E"/>
    <w:rsid w:val="00005AEE"/>
    <w:rsid w:val="00006512"/>
    <w:rsid w:val="0000738C"/>
    <w:rsid w:val="0000744C"/>
    <w:rsid w:val="0000783D"/>
    <w:rsid w:val="000111EB"/>
    <w:rsid w:val="0001161E"/>
    <w:rsid w:val="00011915"/>
    <w:rsid w:val="00011AAD"/>
    <w:rsid w:val="00011DC4"/>
    <w:rsid w:val="00012592"/>
    <w:rsid w:val="00012811"/>
    <w:rsid w:val="000134A8"/>
    <w:rsid w:val="000140D0"/>
    <w:rsid w:val="000151F1"/>
    <w:rsid w:val="00015568"/>
    <w:rsid w:val="00015824"/>
    <w:rsid w:val="00015D98"/>
    <w:rsid w:val="00015FB9"/>
    <w:rsid w:val="00016597"/>
    <w:rsid w:val="0001670A"/>
    <w:rsid w:val="00017B1E"/>
    <w:rsid w:val="00017B64"/>
    <w:rsid w:val="00020523"/>
    <w:rsid w:val="00020C6C"/>
    <w:rsid w:val="00021E83"/>
    <w:rsid w:val="0002372F"/>
    <w:rsid w:val="00023C9C"/>
    <w:rsid w:val="00023D8D"/>
    <w:rsid w:val="0002442F"/>
    <w:rsid w:val="00025174"/>
    <w:rsid w:val="00025588"/>
    <w:rsid w:val="00026533"/>
    <w:rsid w:val="00026AFF"/>
    <w:rsid w:val="000302A1"/>
    <w:rsid w:val="00030F19"/>
    <w:rsid w:val="0003177F"/>
    <w:rsid w:val="000332EB"/>
    <w:rsid w:val="00033667"/>
    <w:rsid w:val="00033C73"/>
    <w:rsid w:val="00033D6C"/>
    <w:rsid w:val="00034A51"/>
    <w:rsid w:val="000363B4"/>
    <w:rsid w:val="00036CDA"/>
    <w:rsid w:val="000375F2"/>
    <w:rsid w:val="00037602"/>
    <w:rsid w:val="00037A18"/>
    <w:rsid w:val="0004347E"/>
    <w:rsid w:val="000445D4"/>
    <w:rsid w:val="00044857"/>
    <w:rsid w:val="000456AC"/>
    <w:rsid w:val="00045DFF"/>
    <w:rsid w:val="00047A90"/>
    <w:rsid w:val="00051480"/>
    <w:rsid w:val="00051CD2"/>
    <w:rsid w:val="00052C83"/>
    <w:rsid w:val="00052E05"/>
    <w:rsid w:val="00053BED"/>
    <w:rsid w:val="00053D83"/>
    <w:rsid w:val="00054A07"/>
    <w:rsid w:val="000556E7"/>
    <w:rsid w:val="0005596A"/>
    <w:rsid w:val="00057C5E"/>
    <w:rsid w:val="000604A8"/>
    <w:rsid w:val="00060685"/>
    <w:rsid w:val="0006175A"/>
    <w:rsid w:val="00061C89"/>
    <w:rsid w:val="0006322C"/>
    <w:rsid w:val="000665AB"/>
    <w:rsid w:val="00066643"/>
    <w:rsid w:val="00067086"/>
    <w:rsid w:val="00070C36"/>
    <w:rsid w:val="00072BE0"/>
    <w:rsid w:val="0007539E"/>
    <w:rsid w:val="0007584A"/>
    <w:rsid w:val="000758BA"/>
    <w:rsid w:val="00075C16"/>
    <w:rsid w:val="00077EA1"/>
    <w:rsid w:val="00080279"/>
    <w:rsid w:val="000806DF"/>
    <w:rsid w:val="000815D6"/>
    <w:rsid w:val="00083317"/>
    <w:rsid w:val="00083AC9"/>
    <w:rsid w:val="00083B4A"/>
    <w:rsid w:val="00084A2D"/>
    <w:rsid w:val="00086914"/>
    <w:rsid w:val="00086C9D"/>
    <w:rsid w:val="00087185"/>
    <w:rsid w:val="0008729B"/>
    <w:rsid w:val="0008736E"/>
    <w:rsid w:val="00090714"/>
    <w:rsid w:val="00091315"/>
    <w:rsid w:val="000925AC"/>
    <w:rsid w:val="00094AC7"/>
    <w:rsid w:val="00094BE1"/>
    <w:rsid w:val="00095564"/>
    <w:rsid w:val="00095DA4"/>
    <w:rsid w:val="000973B9"/>
    <w:rsid w:val="00097619"/>
    <w:rsid w:val="000A010E"/>
    <w:rsid w:val="000A23A4"/>
    <w:rsid w:val="000A2D26"/>
    <w:rsid w:val="000A333A"/>
    <w:rsid w:val="000A3FA7"/>
    <w:rsid w:val="000A49BD"/>
    <w:rsid w:val="000A5278"/>
    <w:rsid w:val="000A5569"/>
    <w:rsid w:val="000A55B5"/>
    <w:rsid w:val="000A6046"/>
    <w:rsid w:val="000A65BA"/>
    <w:rsid w:val="000A65CE"/>
    <w:rsid w:val="000A6E10"/>
    <w:rsid w:val="000B054A"/>
    <w:rsid w:val="000B131C"/>
    <w:rsid w:val="000B3AD4"/>
    <w:rsid w:val="000B3DE6"/>
    <w:rsid w:val="000B4EEB"/>
    <w:rsid w:val="000B65F5"/>
    <w:rsid w:val="000B6D84"/>
    <w:rsid w:val="000B7D39"/>
    <w:rsid w:val="000B7FAF"/>
    <w:rsid w:val="000C0A2C"/>
    <w:rsid w:val="000C211B"/>
    <w:rsid w:val="000C2B56"/>
    <w:rsid w:val="000C2CA1"/>
    <w:rsid w:val="000C3808"/>
    <w:rsid w:val="000C3B97"/>
    <w:rsid w:val="000C4C13"/>
    <w:rsid w:val="000C4DAF"/>
    <w:rsid w:val="000C5E90"/>
    <w:rsid w:val="000C5F51"/>
    <w:rsid w:val="000C73B4"/>
    <w:rsid w:val="000C7F90"/>
    <w:rsid w:val="000D1063"/>
    <w:rsid w:val="000D1CA0"/>
    <w:rsid w:val="000D1F55"/>
    <w:rsid w:val="000D20F7"/>
    <w:rsid w:val="000D40DA"/>
    <w:rsid w:val="000D4481"/>
    <w:rsid w:val="000D4C6F"/>
    <w:rsid w:val="000D644F"/>
    <w:rsid w:val="000D7073"/>
    <w:rsid w:val="000D70E8"/>
    <w:rsid w:val="000D79AB"/>
    <w:rsid w:val="000D7E73"/>
    <w:rsid w:val="000E23D2"/>
    <w:rsid w:val="000E28CF"/>
    <w:rsid w:val="000E2A06"/>
    <w:rsid w:val="000E3588"/>
    <w:rsid w:val="000E37CB"/>
    <w:rsid w:val="000E407D"/>
    <w:rsid w:val="000E5186"/>
    <w:rsid w:val="000E6A89"/>
    <w:rsid w:val="000F05C2"/>
    <w:rsid w:val="000F087F"/>
    <w:rsid w:val="000F099B"/>
    <w:rsid w:val="000F1B2F"/>
    <w:rsid w:val="000F26C2"/>
    <w:rsid w:val="000F3116"/>
    <w:rsid w:val="000F3715"/>
    <w:rsid w:val="000F53C3"/>
    <w:rsid w:val="000F5A86"/>
    <w:rsid w:val="000F5B7A"/>
    <w:rsid w:val="000F6191"/>
    <w:rsid w:val="000F7798"/>
    <w:rsid w:val="000F7B14"/>
    <w:rsid w:val="00101730"/>
    <w:rsid w:val="00101827"/>
    <w:rsid w:val="0010213C"/>
    <w:rsid w:val="00102B63"/>
    <w:rsid w:val="00104447"/>
    <w:rsid w:val="0010574F"/>
    <w:rsid w:val="00106375"/>
    <w:rsid w:val="00106582"/>
    <w:rsid w:val="00106D05"/>
    <w:rsid w:val="00107519"/>
    <w:rsid w:val="00110A9D"/>
    <w:rsid w:val="001115FB"/>
    <w:rsid w:val="00113B12"/>
    <w:rsid w:val="001151A6"/>
    <w:rsid w:val="00115BB1"/>
    <w:rsid w:val="00116537"/>
    <w:rsid w:val="00120D9D"/>
    <w:rsid w:val="00121748"/>
    <w:rsid w:val="00123175"/>
    <w:rsid w:val="0012338F"/>
    <w:rsid w:val="00124116"/>
    <w:rsid w:val="00125BCC"/>
    <w:rsid w:val="00127874"/>
    <w:rsid w:val="00127A46"/>
    <w:rsid w:val="0013010D"/>
    <w:rsid w:val="00130BDB"/>
    <w:rsid w:val="001315B5"/>
    <w:rsid w:val="00131A97"/>
    <w:rsid w:val="001332CF"/>
    <w:rsid w:val="001336D2"/>
    <w:rsid w:val="001337CC"/>
    <w:rsid w:val="00133CF1"/>
    <w:rsid w:val="00133E87"/>
    <w:rsid w:val="00134460"/>
    <w:rsid w:val="00135233"/>
    <w:rsid w:val="001379C5"/>
    <w:rsid w:val="00140F81"/>
    <w:rsid w:val="0014115A"/>
    <w:rsid w:val="0014154D"/>
    <w:rsid w:val="00141C8B"/>
    <w:rsid w:val="00145AF0"/>
    <w:rsid w:val="00145B91"/>
    <w:rsid w:val="00146743"/>
    <w:rsid w:val="00146CF3"/>
    <w:rsid w:val="00147AF7"/>
    <w:rsid w:val="0015028C"/>
    <w:rsid w:val="0015110A"/>
    <w:rsid w:val="0015142D"/>
    <w:rsid w:val="00151D4C"/>
    <w:rsid w:val="00152093"/>
    <w:rsid w:val="0015369F"/>
    <w:rsid w:val="00156F1C"/>
    <w:rsid w:val="00157465"/>
    <w:rsid w:val="00157FA5"/>
    <w:rsid w:val="00162A34"/>
    <w:rsid w:val="001648EE"/>
    <w:rsid w:val="001659FB"/>
    <w:rsid w:val="001660E9"/>
    <w:rsid w:val="001665B5"/>
    <w:rsid w:val="001669D5"/>
    <w:rsid w:val="001679B0"/>
    <w:rsid w:val="001679DA"/>
    <w:rsid w:val="001703F2"/>
    <w:rsid w:val="001733B1"/>
    <w:rsid w:val="001738C2"/>
    <w:rsid w:val="001738DD"/>
    <w:rsid w:val="001746F9"/>
    <w:rsid w:val="0017490D"/>
    <w:rsid w:val="00174B8C"/>
    <w:rsid w:val="0017641F"/>
    <w:rsid w:val="00176477"/>
    <w:rsid w:val="001805E3"/>
    <w:rsid w:val="00180758"/>
    <w:rsid w:val="001811DA"/>
    <w:rsid w:val="00181695"/>
    <w:rsid w:val="0018305D"/>
    <w:rsid w:val="00183AF0"/>
    <w:rsid w:val="00184022"/>
    <w:rsid w:val="00185707"/>
    <w:rsid w:val="00185C92"/>
    <w:rsid w:val="00186273"/>
    <w:rsid w:val="001874EE"/>
    <w:rsid w:val="001876CF"/>
    <w:rsid w:val="00190D55"/>
    <w:rsid w:val="00191BDF"/>
    <w:rsid w:val="001938B3"/>
    <w:rsid w:val="0019726B"/>
    <w:rsid w:val="001A11ED"/>
    <w:rsid w:val="001A1484"/>
    <w:rsid w:val="001A2251"/>
    <w:rsid w:val="001A3509"/>
    <w:rsid w:val="001A3C0B"/>
    <w:rsid w:val="001A4CF8"/>
    <w:rsid w:val="001A67EB"/>
    <w:rsid w:val="001A7411"/>
    <w:rsid w:val="001A7571"/>
    <w:rsid w:val="001A78E8"/>
    <w:rsid w:val="001B0B63"/>
    <w:rsid w:val="001B2B55"/>
    <w:rsid w:val="001B2E12"/>
    <w:rsid w:val="001B3441"/>
    <w:rsid w:val="001B44B1"/>
    <w:rsid w:val="001B6886"/>
    <w:rsid w:val="001B6D03"/>
    <w:rsid w:val="001C192C"/>
    <w:rsid w:val="001C1DCA"/>
    <w:rsid w:val="001C416B"/>
    <w:rsid w:val="001C4313"/>
    <w:rsid w:val="001C4F89"/>
    <w:rsid w:val="001C6FF1"/>
    <w:rsid w:val="001C7C0A"/>
    <w:rsid w:val="001C7FC7"/>
    <w:rsid w:val="001D0E82"/>
    <w:rsid w:val="001D1838"/>
    <w:rsid w:val="001D1D40"/>
    <w:rsid w:val="001D2CFA"/>
    <w:rsid w:val="001D2F31"/>
    <w:rsid w:val="001D3ACA"/>
    <w:rsid w:val="001D4486"/>
    <w:rsid w:val="001D45E8"/>
    <w:rsid w:val="001D47BB"/>
    <w:rsid w:val="001D623D"/>
    <w:rsid w:val="001D6411"/>
    <w:rsid w:val="001D6F3F"/>
    <w:rsid w:val="001D7484"/>
    <w:rsid w:val="001D752F"/>
    <w:rsid w:val="001E086B"/>
    <w:rsid w:val="001E1313"/>
    <w:rsid w:val="001E2165"/>
    <w:rsid w:val="001E2370"/>
    <w:rsid w:val="001E533C"/>
    <w:rsid w:val="001E5D56"/>
    <w:rsid w:val="001E5F2C"/>
    <w:rsid w:val="001E6880"/>
    <w:rsid w:val="001E6C94"/>
    <w:rsid w:val="001E77F2"/>
    <w:rsid w:val="001F02AE"/>
    <w:rsid w:val="001F0372"/>
    <w:rsid w:val="001F14AA"/>
    <w:rsid w:val="001F17D7"/>
    <w:rsid w:val="001F230F"/>
    <w:rsid w:val="001F29A3"/>
    <w:rsid w:val="001F317D"/>
    <w:rsid w:val="001F32B9"/>
    <w:rsid w:val="001F417D"/>
    <w:rsid w:val="001F44A7"/>
    <w:rsid w:val="001F5821"/>
    <w:rsid w:val="001F5A77"/>
    <w:rsid w:val="001F6CA4"/>
    <w:rsid w:val="001F7F82"/>
    <w:rsid w:val="00200853"/>
    <w:rsid w:val="0020090E"/>
    <w:rsid w:val="0020150B"/>
    <w:rsid w:val="00202BED"/>
    <w:rsid w:val="002034CF"/>
    <w:rsid w:val="002034E1"/>
    <w:rsid w:val="00203F03"/>
    <w:rsid w:val="00203FB2"/>
    <w:rsid w:val="00205278"/>
    <w:rsid w:val="00205F35"/>
    <w:rsid w:val="0020664F"/>
    <w:rsid w:val="0020692B"/>
    <w:rsid w:val="002079B0"/>
    <w:rsid w:val="00207C70"/>
    <w:rsid w:val="00210860"/>
    <w:rsid w:val="00210CFF"/>
    <w:rsid w:val="00212E26"/>
    <w:rsid w:val="0021746C"/>
    <w:rsid w:val="00217E35"/>
    <w:rsid w:val="002212B0"/>
    <w:rsid w:val="00221987"/>
    <w:rsid w:val="00222CDA"/>
    <w:rsid w:val="00224C31"/>
    <w:rsid w:val="002254DD"/>
    <w:rsid w:val="002264A8"/>
    <w:rsid w:val="00230F01"/>
    <w:rsid w:val="0023171D"/>
    <w:rsid w:val="00232347"/>
    <w:rsid w:val="00232FF9"/>
    <w:rsid w:val="00233132"/>
    <w:rsid w:val="002368CA"/>
    <w:rsid w:val="00236A27"/>
    <w:rsid w:val="0023739B"/>
    <w:rsid w:val="002377A1"/>
    <w:rsid w:val="00240914"/>
    <w:rsid w:val="00240CFB"/>
    <w:rsid w:val="00241D98"/>
    <w:rsid w:val="00243E2B"/>
    <w:rsid w:val="00243F7F"/>
    <w:rsid w:val="0024488D"/>
    <w:rsid w:val="00245EE5"/>
    <w:rsid w:val="00246419"/>
    <w:rsid w:val="002467CB"/>
    <w:rsid w:val="00247750"/>
    <w:rsid w:val="002478E1"/>
    <w:rsid w:val="00250471"/>
    <w:rsid w:val="002508C2"/>
    <w:rsid w:val="00252735"/>
    <w:rsid w:val="002536D8"/>
    <w:rsid w:val="00253C97"/>
    <w:rsid w:val="00253FC9"/>
    <w:rsid w:val="00254272"/>
    <w:rsid w:val="00257FE4"/>
    <w:rsid w:val="002601C2"/>
    <w:rsid w:val="0026102C"/>
    <w:rsid w:val="00261B0E"/>
    <w:rsid w:val="00262910"/>
    <w:rsid w:val="00264361"/>
    <w:rsid w:val="002646B1"/>
    <w:rsid w:val="002677BE"/>
    <w:rsid w:val="00267A65"/>
    <w:rsid w:val="00270CFA"/>
    <w:rsid w:val="00270EC4"/>
    <w:rsid w:val="002730AE"/>
    <w:rsid w:val="00273BA7"/>
    <w:rsid w:val="00273CFD"/>
    <w:rsid w:val="00273F71"/>
    <w:rsid w:val="00274DFA"/>
    <w:rsid w:val="00275F4D"/>
    <w:rsid w:val="002762D8"/>
    <w:rsid w:val="00276519"/>
    <w:rsid w:val="00276B56"/>
    <w:rsid w:val="00280017"/>
    <w:rsid w:val="00280462"/>
    <w:rsid w:val="002809CB"/>
    <w:rsid w:val="00282BC8"/>
    <w:rsid w:val="00282F30"/>
    <w:rsid w:val="00282FC2"/>
    <w:rsid w:val="00283396"/>
    <w:rsid w:val="00285251"/>
    <w:rsid w:val="00286363"/>
    <w:rsid w:val="0028694B"/>
    <w:rsid w:val="0028729A"/>
    <w:rsid w:val="002873E5"/>
    <w:rsid w:val="002876F3"/>
    <w:rsid w:val="00290438"/>
    <w:rsid w:val="00294081"/>
    <w:rsid w:val="00295257"/>
    <w:rsid w:val="00296C94"/>
    <w:rsid w:val="00296EC4"/>
    <w:rsid w:val="002A066C"/>
    <w:rsid w:val="002A06D6"/>
    <w:rsid w:val="002A0E36"/>
    <w:rsid w:val="002A12E4"/>
    <w:rsid w:val="002A1B15"/>
    <w:rsid w:val="002A1F8A"/>
    <w:rsid w:val="002A33F1"/>
    <w:rsid w:val="002A352C"/>
    <w:rsid w:val="002A5477"/>
    <w:rsid w:val="002A55DC"/>
    <w:rsid w:val="002A5D25"/>
    <w:rsid w:val="002B0A15"/>
    <w:rsid w:val="002B0E28"/>
    <w:rsid w:val="002B188B"/>
    <w:rsid w:val="002B2654"/>
    <w:rsid w:val="002B3286"/>
    <w:rsid w:val="002B4926"/>
    <w:rsid w:val="002B4A00"/>
    <w:rsid w:val="002B4C03"/>
    <w:rsid w:val="002B5023"/>
    <w:rsid w:val="002B56C8"/>
    <w:rsid w:val="002B5AE6"/>
    <w:rsid w:val="002B6208"/>
    <w:rsid w:val="002B625B"/>
    <w:rsid w:val="002B6461"/>
    <w:rsid w:val="002B706D"/>
    <w:rsid w:val="002B7600"/>
    <w:rsid w:val="002C01FA"/>
    <w:rsid w:val="002C1A8D"/>
    <w:rsid w:val="002C2B52"/>
    <w:rsid w:val="002C2C1E"/>
    <w:rsid w:val="002C2FFB"/>
    <w:rsid w:val="002C3F2D"/>
    <w:rsid w:val="002C4921"/>
    <w:rsid w:val="002C52BA"/>
    <w:rsid w:val="002C666F"/>
    <w:rsid w:val="002C6EB9"/>
    <w:rsid w:val="002C72D4"/>
    <w:rsid w:val="002C74F5"/>
    <w:rsid w:val="002C7828"/>
    <w:rsid w:val="002C7F60"/>
    <w:rsid w:val="002D0C44"/>
    <w:rsid w:val="002D2635"/>
    <w:rsid w:val="002D36F9"/>
    <w:rsid w:val="002D3703"/>
    <w:rsid w:val="002D3931"/>
    <w:rsid w:val="002D4296"/>
    <w:rsid w:val="002D7374"/>
    <w:rsid w:val="002E034B"/>
    <w:rsid w:val="002E0595"/>
    <w:rsid w:val="002E0624"/>
    <w:rsid w:val="002E0F46"/>
    <w:rsid w:val="002E1F7C"/>
    <w:rsid w:val="002E29F7"/>
    <w:rsid w:val="002E383E"/>
    <w:rsid w:val="002E392F"/>
    <w:rsid w:val="002E3AFB"/>
    <w:rsid w:val="002E62A7"/>
    <w:rsid w:val="002E63D3"/>
    <w:rsid w:val="002E6D56"/>
    <w:rsid w:val="002E78E8"/>
    <w:rsid w:val="002E7B5D"/>
    <w:rsid w:val="002F0A7D"/>
    <w:rsid w:val="002F1119"/>
    <w:rsid w:val="002F260C"/>
    <w:rsid w:val="002F392F"/>
    <w:rsid w:val="002F4500"/>
    <w:rsid w:val="002F4D55"/>
    <w:rsid w:val="002F5BF9"/>
    <w:rsid w:val="002F728C"/>
    <w:rsid w:val="002F792E"/>
    <w:rsid w:val="002F7A25"/>
    <w:rsid w:val="00300369"/>
    <w:rsid w:val="00300B0F"/>
    <w:rsid w:val="00303540"/>
    <w:rsid w:val="00304AC1"/>
    <w:rsid w:val="003056AA"/>
    <w:rsid w:val="00305829"/>
    <w:rsid w:val="00306A3A"/>
    <w:rsid w:val="00310229"/>
    <w:rsid w:val="00312C66"/>
    <w:rsid w:val="00313415"/>
    <w:rsid w:val="00313A46"/>
    <w:rsid w:val="0031450E"/>
    <w:rsid w:val="00314A58"/>
    <w:rsid w:val="003158C4"/>
    <w:rsid w:val="00316EAA"/>
    <w:rsid w:val="003172A1"/>
    <w:rsid w:val="00317430"/>
    <w:rsid w:val="00317B4B"/>
    <w:rsid w:val="00317E29"/>
    <w:rsid w:val="003236D9"/>
    <w:rsid w:val="003263FA"/>
    <w:rsid w:val="00326C73"/>
    <w:rsid w:val="00326DD9"/>
    <w:rsid w:val="00327CC3"/>
    <w:rsid w:val="00327EF8"/>
    <w:rsid w:val="003304AD"/>
    <w:rsid w:val="00331861"/>
    <w:rsid w:val="00332272"/>
    <w:rsid w:val="00333455"/>
    <w:rsid w:val="00333504"/>
    <w:rsid w:val="003349EF"/>
    <w:rsid w:val="00334B1C"/>
    <w:rsid w:val="00335636"/>
    <w:rsid w:val="003357FE"/>
    <w:rsid w:val="003364B7"/>
    <w:rsid w:val="0033671D"/>
    <w:rsid w:val="00337E0E"/>
    <w:rsid w:val="003434D3"/>
    <w:rsid w:val="0034384B"/>
    <w:rsid w:val="00343D05"/>
    <w:rsid w:val="00343E01"/>
    <w:rsid w:val="00344D25"/>
    <w:rsid w:val="003460B1"/>
    <w:rsid w:val="003505BF"/>
    <w:rsid w:val="00351731"/>
    <w:rsid w:val="00351C85"/>
    <w:rsid w:val="00351F10"/>
    <w:rsid w:val="00352402"/>
    <w:rsid w:val="0035332A"/>
    <w:rsid w:val="00353F02"/>
    <w:rsid w:val="003557E2"/>
    <w:rsid w:val="00355B50"/>
    <w:rsid w:val="003573B1"/>
    <w:rsid w:val="0035744B"/>
    <w:rsid w:val="003574B9"/>
    <w:rsid w:val="0035754F"/>
    <w:rsid w:val="003576E5"/>
    <w:rsid w:val="0035792F"/>
    <w:rsid w:val="00357FE9"/>
    <w:rsid w:val="003609FB"/>
    <w:rsid w:val="00360FA2"/>
    <w:rsid w:val="003619CE"/>
    <w:rsid w:val="00363596"/>
    <w:rsid w:val="003649C8"/>
    <w:rsid w:val="00365A35"/>
    <w:rsid w:val="00365C01"/>
    <w:rsid w:val="00365F50"/>
    <w:rsid w:val="00366212"/>
    <w:rsid w:val="0036657D"/>
    <w:rsid w:val="00366C0F"/>
    <w:rsid w:val="003672C0"/>
    <w:rsid w:val="003674B6"/>
    <w:rsid w:val="00367D65"/>
    <w:rsid w:val="0037046B"/>
    <w:rsid w:val="003714A2"/>
    <w:rsid w:val="00371FC8"/>
    <w:rsid w:val="00372922"/>
    <w:rsid w:val="003730DF"/>
    <w:rsid w:val="0037362C"/>
    <w:rsid w:val="00373E41"/>
    <w:rsid w:val="003807A5"/>
    <w:rsid w:val="00381419"/>
    <w:rsid w:val="0038161A"/>
    <w:rsid w:val="00383E57"/>
    <w:rsid w:val="00385B31"/>
    <w:rsid w:val="003869DB"/>
    <w:rsid w:val="00387A03"/>
    <w:rsid w:val="00387E78"/>
    <w:rsid w:val="00392253"/>
    <w:rsid w:val="0039274D"/>
    <w:rsid w:val="00394009"/>
    <w:rsid w:val="00394121"/>
    <w:rsid w:val="00395A99"/>
    <w:rsid w:val="0039659A"/>
    <w:rsid w:val="0039697C"/>
    <w:rsid w:val="00397304"/>
    <w:rsid w:val="00397684"/>
    <w:rsid w:val="003A0255"/>
    <w:rsid w:val="003A0791"/>
    <w:rsid w:val="003A15C9"/>
    <w:rsid w:val="003A27D9"/>
    <w:rsid w:val="003A343D"/>
    <w:rsid w:val="003A3B19"/>
    <w:rsid w:val="003A4B58"/>
    <w:rsid w:val="003A520A"/>
    <w:rsid w:val="003A5C03"/>
    <w:rsid w:val="003A63EC"/>
    <w:rsid w:val="003A6915"/>
    <w:rsid w:val="003B0AB0"/>
    <w:rsid w:val="003B140B"/>
    <w:rsid w:val="003B18D1"/>
    <w:rsid w:val="003B3169"/>
    <w:rsid w:val="003B359D"/>
    <w:rsid w:val="003B38C2"/>
    <w:rsid w:val="003B3AD8"/>
    <w:rsid w:val="003B4288"/>
    <w:rsid w:val="003B4DE8"/>
    <w:rsid w:val="003B4F2F"/>
    <w:rsid w:val="003B5F01"/>
    <w:rsid w:val="003C0B38"/>
    <w:rsid w:val="003C1D3D"/>
    <w:rsid w:val="003C1EB5"/>
    <w:rsid w:val="003C2B22"/>
    <w:rsid w:val="003C54C0"/>
    <w:rsid w:val="003C5AC2"/>
    <w:rsid w:val="003C642B"/>
    <w:rsid w:val="003C721D"/>
    <w:rsid w:val="003D00C3"/>
    <w:rsid w:val="003D0BB3"/>
    <w:rsid w:val="003D100E"/>
    <w:rsid w:val="003D1582"/>
    <w:rsid w:val="003D1E24"/>
    <w:rsid w:val="003D23DA"/>
    <w:rsid w:val="003D267E"/>
    <w:rsid w:val="003D30FF"/>
    <w:rsid w:val="003D3964"/>
    <w:rsid w:val="003D3D7C"/>
    <w:rsid w:val="003D4446"/>
    <w:rsid w:val="003D5A76"/>
    <w:rsid w:val="003D5EDA"/>
    <w:rsid w:val="003D7683"/>
    <w:rsid w:val="003E09B9"/>
    <w:rsid w:val="003E0CFE"/>
    <w:rsid w:val="003E114C"/>
    <w:rsid w:val="003E2F39"/>
    <w:rsid w:val="003E302A"/>
    <w:rsid w:val="003E459D"/>
    <w:rsid w:val="003E7ED4"/>
    <w:rsid w:val="003F05E6"/>
    <w:rsid w:val="003F2263"/>
    <w:rsid w:val="003F27CA"/>
    <w:rsid w:val="003F3B69"/>
    <w:rsid w:val="003F5E1A"/>
    <w:rsid w:val="003F5F3C"/>
    <w:rsid w:val="003F6A1A"/>
    <w:rsid w:val="003F6B99"/>
    <w:rsid w:val="003F7D66"/>
    <w:rsid w:val="00400D0A"/>
    <w:rsid w:val="00402DA8"/>
    <w:rsid w:val="004039D5"/>
    <w:rsid w:val="0040401B"/>
    <w:rsid w:val="00404967"/>
    <w:rsid w:val="0040637D"/>
    <w:rsid w:val="00406605"/>
    <w:rsid w:val="00406EDC"/>
    <w:rsid w:val="00410401"/>
    <w:rsid w:val="00410989"/>
    <w:rsid w:val="004119CD"/>
    <w:rsid w:val="00411C0D"/>
    <w:rsid w:val="00413339"/>
    <w:rsid w:val="00415125"/>
    <w:rsid w:val="00415814"/>
    <w:rsid w:val="004167F6"/>
    <w:rsid w:val="0041724E"/>
    <w:rsid w:val="004217BF"/>
    <w:rsid w:val="004222C7"/>
    <w:rsid w:val="00422C36"/>
    <w:rsid w:val="004237A6"/>
    <w:rsid w:val="00424125"/>
    <w:rsid w:val="00424A2B"/>
    <w:rsid w:val="0042591D"/>
    <w:rsid w:val="004260CD"/>
    <w:rsid w:val="0042658C"/>
    <w:rsid w:val="004271F8"/>
    <w:rsid w:val="00430146"/>
    <w:rsid w:val="00431729"/>
    <w:rsid w:val="004326C4"/>
    <w:rsid w:val="00432B59"/>
    <w:rsid w:val="00433223"/>
    <w:rsid w:val="00433770"/>
    <w:rsid w:val="0043428B"/>
    <w:rsid w:val="0043435E"/>
    <w:rsid w:val="00434CD2"/>
    <w:rsid w:val="00435268"/>
    <w:rsid w:val="00437326"/>
    <w:rsid w:val="0043734B"/>
    <w:rsid w:val="00437740"/>
    <w:rsid w:val="004429F5"/>
    <w:rsid w:val="004436BD"/>
    <w:rsid w:val="0044408E"/>
    <w:rsid w:val="0044419C"/>
    <w:rsid w:val="004450C6"/>
    <w:rsid w:val="0044598D"/>
    <w:rsid w:val="0044669A"/>
    <w:rsid w:val="0044693F"/>
    <w:rsid w:val="0044694B"/>
    <w:rsid w:val="0045046D"/>
    <w:rsid w:val="0045095B"/>
    <w:rsid w:val="00450DE5"/>
    <w:rsid w:val="00451164"/>
    <w:rsid w:val="00451EEE"/>
    <w:rsid w:val="00452606"/>
    <w:rsid w:val="0045287A"/>
    <w:rsid w:val="00453040"/>
    <w:rsid w:val="004530CB"/>
    <w:rsid w:val="00453117"/>
    <w:rsid w:val="0045380A"/>
    <w:rsid w:val="00455E0D"/>
    <w:rsid w:val="0045619D"/>
    <w:rsid w:val="00456D5A"/>
    <w:rsid w:val="00461EA0"/>
    <w:rsid w:val="00462D09"/>
    <w:rsid w:val="00465FB4"/>
    <w:rsid w:val="0046686F"/>
    <w:rsid w:val="00466A53"/>
    <w:rsid w:val="00467B20"/>
    <w:rsid w:val="00470300"/>
    <w:rsid w:val="00470513"/>
    <w:rsid w:val="00472BD0"/>
    <w:rsid w:val="0047507E"/>
    <w:rsid w:val="00475DDB"/>
    <w:rsid w:val="00476CBE"/>
    <w:rsid w:val="0047712C"/>
    <w:rsid w:val="004775DF"/>
    <w:rsid w:val="00482385"/>
    <w:rsid w:val="0048295D"/>
    <w:rsid w:val="00482D77"/>
    <w:rsid w:val="0048386B"/>
    <w:rsid w:val="0048393D"/>
    <w:rsid w:val="00483D8B"/>
    <w:rsid w:val="00483F86"/>
    <w:rsid w:val="00484604"/>
    <w:rsid w:val="0048572C"/>
    <w:rsid w:val="00486A1C"/>
    <w:rsid w:val="00490187"/>
    <w:rsid w:val="00491200"/>
    <w:rsid w:val="00491622"/>
    <w:rsid w:val="004928C1"/>
    <w:rsid w:val="004929EB"/>
    <w:rsid w:val="004942F8"/>
    <w:rsid w:val="004947AA"/>
    <w:rsid w:val="00496D34"/>
    <w:rsid w:val="00497EC0"/>
    <w:rsid w:val="004A04B2"/>
    <w:rsid w:val="004A16F3"/>
    <w:rsid w:val="004A2324"/>
    <w:rsid w:val="004A2762"/>
    <w:rsid w:val="004A314A"/>
    <w:rsid w:val="004A3424"/>
    <w:rsid w:val="004A3476"/>
    <w:rsid w:val="004A6F7B"/>
    <w:rsid w:val="004A74E5"/>
    <w:rsid w:val="004B05B9"/>
    <w:rsid w:val="004B0947"/>
    <w:rsid w:val="004B160B"/>
    <w:rsid w:val="004B1AE3"/>
    <w:rsid w:val="004B2218"/>
    <w:rsid w:val="004B29D7"/>
    <w:rsid w:val="004B3876"/>
    <w:rsid w:val="004B3915"/>
    <w:rsid w:val="004B4327"/>
    <w:rsid w:val="004B4D96"/>
    <w:rsid w:val="004B5499"/>
    <w:rsid w:val="004B59EA"/>
    <w:rsid w:val="004B63BD"/>
    <w:rsid w:val="004B67A0"/>
    <w:rsid w:val="004B6C0D"/>
    <w:rsid w:val="004B769F"/>
    <w:rsid w:val="004C12AC"/>
    <w:rsid w:val="004C3355"/>
    <w:rsid w:val="004C4A2E"/>
    <w:rsid w:val="004C5306"/>
    <w:rsid w:val="004C593B"/>
    <w:rsid w:val="004C62E4"/>
    <w:rsid w:val="004C6D7D"/>
    <w:rsid w:val="004C7268"/>
    <w:rsid w:val="004D0179"/>
    <w:rsid w:val="004D0B6F"/>
    <w:rsid w:val="004D3888"/>
    <w:rsid w:val="004D3CF1"/>
    <w:rsid w:val="004D4BA5"/>
    <w:rsid w:val="004D588E"/>
    <w:rsid w:val="004D76B4"/>
    <w:rsid w:val="004E068B"/>
    <w:rsid w:val="004E0CAB"/>
    <w:rsid w:val="004E1269"/>
    <w:rsid w:val="004E1A41"/>
    <w:rsid w:val="004E1CB1"/>
    <w:rsid w:val="004E256B"/>
    <w:rsid w:val="004E3701"/>
    <w:rsid w:val="004E3728"/>
    <w:rsid w:val="004E3A2B"/>
    <w:rsid w:val="004F04FA"/>
    <w:rsid w:val="004F0AFD"/>
    <w:rsid w:val="004F0F5A"/>
    <w:rsid w:val="004F38CA"/>
    <w:rsid w:val="004F3F13"/>
    <w:rsid w:val="004F40CF"/>
    <w:rsid w:val="004F427F"/>
    <w:rsid w:val="004F54D1"/>
    <w:rsid w:val="004F63AF"/>
    <w:rsid w:val="004F6471"/>
    <w:rsid w:val="004F65B4"/>
    <w:rsid w:val="004F6B01"/>
    <w:rsid w:val="004F766B"/>
    <w:rsid w:val="00500BBA"/>
    <w:rsid w:val="00500BC6"/>
    <w:rsid w:val="00500FB9"/>
    <w:rsid w:val="00501495"/>
    <w:rsid w:val="00501F13"/>
    <w:rsid w:val="005020FE"/>
    <w:rsid w:val="00503D68"/>
    <w:rsid w:val="00503EB9"/>
    <w:rsid w:val="00504529"/>
    <w:rsid w:val="0050482C"/>
    <w:rsid w:val="00504C65"/>
    <w:rsid w:val="005058A4"/>
    <w:rsid w:val="005059AF"/>
    <w:rsid w:val="00506D4C"/>
    <w:rsid w:val="00507A1F"/>
    <w:rsid w:val="0051180E"/>
    <w:rsid w:val="005148ED"/>
    <w:rsid w:val="00514D48"/>
    <w:rsid w:val="005153B8"/>
    <w:rsid w:val="005161CC"/>
    <w:rsid w:val="005162EF"/>
    <w:rsid w:val="00516E42"/>
    <w:rsid w:val="005212DA"/>
    <w:rsid w:val="0052134B"/>
    <w:rsid w:val="00522935"/>
    <w:rsid w:val="0052298D"/>
    <w:rsid w:val="00522F5A"/>
    <w:rsid w:val="00522F8F"/>
    <w:rsid w:val="00525914"/>
    <w:rsid w:val="00525CF8"/>
    <w:rsid w:val="00526852"/>
    <w:rsid w:val="00527920"/>
    <w:rsid w:val="00527B44"/>
    <w:rsid w:val="0053096E"/>
    <w:rsid w:val="00533423"/>
    <w:rsid w:val="00534B33"/>
    <w:rsid w:val="00534F83"/>
    <w:rsid w:val="00535209"/>
    <w:rsid w:val="00535A8D"/>
    <w:rsid w:val="00535BCD"/>
    <w:rsid w:val="00536CD0"/>
    <w:rsid w:val="00536CF4"/>
    <w:rsid w:val="00537B74"/>
    <w:rsid w:val="0054073E"/>
    <w:rsid w:val="00540751"/>
    <w:rsid w:val="00541518"/>
    <w:rsid w:val="00541934"/>
    <w:rsid w:val="00542CD4"/>
    <w:rsid w:val="0054301A"/>
    <w:rsid w:val="0054316A"/>
    <w:rsid w:val="00543C41"/>
    <w:rsid w:val="00544E89"/>
    <w:rsid w:val="00545533"/>
    <w:rsid w:val="00551E04"/>
    <w:rsid w:val="00552C1B"/>
    <w:rsid w:val="00552E7D"/>
    <w:rsid w:val="005544CD"/>
    <w:rsid w:val="00555A42"/>
    <w:rsid w:val="00555C14"/>
    <w:rsid w:val="00556971"/>
    <w:rsid w:val="00557381"/>
    <w:rsid w:val="00557C15"/>
    <w:rsid w:val="00563454"/>
    <w:rsid w:val="005636FD"/>
    <w:rsid w:val="005642D9"/>
    <w:rsid w:val="005652C7"/>
    <w:rsid w:val="00565BD9"/>
    <w:rsid w:val="00565D6C"/>
    <w:rsid w:val="00566776"/>
    <w:rsid w:val="005668C2"/>
    <w:rsid w:val="00566CC6"/>
    <w:rsid w:val="00566EB9"/>
    <w:rsid w:val="00567EAA"/>
    <w:rsid w:val="005707FE"/>
    <w:rsid w:val="00571358"/>
    <w:rsid w:val="005717B7"/>
    <w:rsid w:val="0057212A"/>
    <w:rsid w:val="0057279C"/>
    <w:rsid w:val="00573200"/>
    <w:rsid w:val="00573CC6"/>
    <w:rsid w:val="00577519"/>
    <w:rsid w:val="00577F45"/>
    <w:rsid w:val="00580A5B"/>
    <w:rsid w:val="00581BC4"/>
    <w:rsid w:val="00581FC5"/>
    <w:rsid w:val="005827D3"/>
    <w:rsid w:val="00583BFC"/>
    <w:rsid w:val="00585D18"/>
    <w:rsid w:val="00585E2E"/>
    <w:rsid w:val="00587CFF"/>
    <w:rsid w:val="00591134"/>
    <w:rsid w:val="00591963"/>
    <w:rsid w:val="005920B8"/>
    <w:rsid w:val="005921EA"/>
    <w:rsid w:val="00592ECF"/>
    <w:rsid w:val="0059376A"/>
    <w:rsid w:val="005950EE"/>
    <w:rsid w:val="0059540A"/>
    <w:rsid w:val="00597C31"/>
    <w:rsid w:val="005A05E1"/>
    <w:rsid w:val="005A0CC7"/>
    <w:rsid w:val="005A0E7C"/>
    <w:rsid w:val="005A2658"/>
    <w:rsid w:val="005A4603"/>
    <w:rsid w:val="005A4727"/>
    <w:rsid w:val="005A51FA"/>
    <w:rsid w:val="005A5D70"/>
    <w:rsid w:val="005A6AAA"/>
    <w:rsid w:val="005A7568"/>
    <w:rsid w:val="005B00C7"/>
    <w:rsid w:val="005B0347"/>
    <w:rsid w:val="005B0631"/>
    <w:rsid w:val="005B0909"/>
    <w:rsid w:val="005B3081"/>
    <w:rsid w:val="005B38F9"/>
    <w:rsid w:val="005B6BA6"/>
    <w:rsid w:val="005B79F1"/>
    <w:rsid w:val="005C0389"/>
    <w:rsid w:val="005C4E1F"/>
    <w:rsid w:val="005C5012"/>
    <w:rsid w:val="005C5CCF"/>
    <w:rsid w:val="005C68E0"/>
    <w:rsid w:val="005C6C56"/>
    <w:rsid w:val="005C7EBD"/>
    <w:rsid w:val="005D0B89"/>
    <w:rsid w:val="005D0BBA"/>
    <w:rsid w:val="005D13C5"/>
    <w:rsid w:val="005D1C48"/>
    <w:rsid w:val="005D2A83"/>
    <w:rsid w:val="005D4C8E"/>
    <w:rsid w:val="005D54AE"/>
    <w:rsid w:val="005D6202"/>
    <w:rsid w:val="005D64A4"/>
    <w:rsid w:val="005D7713"/>
    <w:rsid w:val="005D7A68"/>
    <w:rsid w:val="005D7AEF"/>
    <w:rsid w:val="005E0AB2"/>
    <w:rsid w:val="005E18EF"/>
    <w:rsid w:val="005E28EF"/>
    <w:rsid w:val="005E2DCF"/>
    <w:rsid w:val="005E361C"/>
    <w:rsid w:val="005E3F2C"/>
    <w:rsid w:val="005E48FC"/>
    <w:rsid w:val="005E5D37"/>
    <w:rsid w:val="005E61ED"/>
    <w:rsid w:val="005E760A"/>
    <w:rsid w:val="005E7BDD"/>
    <w:rsid w:val="005E7CEE"/>
    <w:rsid w:val="005F1AEC"/>
    <w:rsid w:val="005F2FF9"/>
    <w:rsid w:val="005F34C8"/>
    <w:rsid w:val="005F391A"/>
    <w:rsid w:val="005F53CE"/>
    <w:rsid w:val="005F5977"/>
    <w:rsid w:val="005F6867"/>
    <w:rsid w:val="005F6CA1"/>
    <w:rsid w:val="005F79C0"/>
    <w:rsid w:val="00600357"/>
    <w:rsid w:val="00602555"/>
    <w:rsid w:val="00602EF6"/>
    <w:rsid w:val="00604C1E"/>
    <w:rsid w:val="00606844"/>
    <w:rsid w:val="0060691D"/>
    <w:rsid w:val="0060779E"/>
    <w:rsid w:val="00611CCA"/>
    <w:rsid w:val="00612401"/>
    <w:rsid w:val="00612AC0"/>
    <w:rsid w:val="0061301C"/>
    <w:rsid w:val="00613D8C"/>
    <w:rsid w:val="00615779"/>
    <w:rsid w:val="00615D6F"/>
    <w:rsid w:val="00615EC3"/>
    <w:rsid w:val="006174B3"/>
    <w:rsid w:val="006202AB"/>
    <w:rsid w:val="00620BE2"/>
    <w:rsid w:val="00620E1E"/>
    <w:rsid w:val="00621D79"/>
    <w:rsid w:val="006220C5"/>
    <w:rsid w:val="006232A8"/>
    <w:rsid w:val="00623875"/>
    <w:rsid w:val="00623C04"/>
    <w:rsid w:val="00624691"/>
    <w:rsid w:val="00626AA2"/>
    <w:rsid w:val="00626EEF"/>
    <w:rsid w:val="00630598"/>
    <w:rsid w:val="00630932"/>
    <w:rsid w:val="0063247E"/>
    <w:rsid w:val="00633706"/>
    <w:rsid w:val="00635224"/>
    <w:rsid w:val="00636616"/>
    <w:rsid w:val="00636626"/>
    <w:rsid w:val="006370A1"/>
    <w:rsid w:val="0063776E"/>
    <w:rsid w:val="00637A27"/>
    <w:rsid w:val="00640193"/>
    <w:rsid w:val="00640FC0"/>
    <w:rsid w:val="00641BA4"/>
    <w:rsid w:val="00641C3E"/>
    <w:rsid w:val="00641DDE"/>
    <w:rsid w:val="0064275B"/>
    <w:rsid w:val="00642A2D"/>
    <w:rsid w:val="00643E7A"/>
    <w:rsid w:val="00643F88"/>
    <w:rsid w:val="006448B5"/>
    <w:rsid w:val="00645201"/>
    <w:rsid w:val="006500DE"/>
    <w:rsid w:val="0065055D"/>
    <w:rsid w:val="00651899"/>
    <w:rsid w:val="0065223D"/>
    <w:rsid w:val="006530C4"/>
    <w:rsid w:val="00654822"/>
    <w:rsid w:val="00654CF8"/>
    <w:rsid w:val="0065596A"/>
    <w:rsid w:val="006563B5"/>
    <w:rsid w:val="00657B36"/>
    <w:rsid w:val="00661674"/>
    <w:rsid w:val="00662C43"/>
    <w:rsid w:val="00663A3B"/>
    <w:rsid w:val="00664A81"/>
    <w:rsid w:val="0066692D"/>
    <w:rsid w:val="00666C81"/>
    <w:rsid w:val="00670358"/>
    <w:rsid w:val="00670384"/>
    <w:rsid w:val="0067090E"/>
    <w:rsid w:val="0067094B"/>
    <w:rsid w:val="0067137F"/>
    <w:rsid w:val="006717F3"/>
    <w:rsid w:val="00671B2A"/>
    <w:rsid w:val="00671DAC"/>
    <w:rsid w:val="00672569"/>
    <w:rsid w:val="0067327B"/>
    <w:rsid w:val="00673D0F"/>
    <w:rsid w:val="00674B21"/>
    <w:rsid w:val="006772EE"/>
    <w:rsid w:val="006775B3"/>
    <w:rsid w:val="00681EBB"/>
    <w:rsid w:val="00683454"/>
    <w:rsid w:val="0068366C"/>
    <w:rsid w:val="00683EC5"/>
    <w:rsid w:val="00685D78"/>
    <w:rsid w:val="00686280"/>
    <w:rsid w:val="00686B27"/>
    <w:rsid w:val="00687DAF"/>
    <w:rsid w:val="006901F2"/>
    <w:rsid w:val="00693E42"/>
    <w:rsid w:val="00693FBC"/>
    <w:rsid w:val="00693FF3"/>
    <w:rsid w:val="0069619F"/>
    <w:rsid w:val="006966B2"/>
    <w:rsid w:val="00696F70"/>
    <w:rsid w:val="0069713B"/>
    <w:rsid w:val="006A0026"/>
    <w:rsid w:val="006A0478"/>
    <w:rsid w:val="006A12A1"/>
    <w:rsid w:val="006A3179"/>
    <w:rsid w:val="006A32EB"/>
    <w:rsid w:val="006A4183"/>
    <w:rsid w:val="006A5465"/>
    <w:rsid w:val="006A5F2E"/>
    <w:rsid w:val="006A6561"/>
    <w:rsid w:val="006A6EE2"/>
    <w:rsid w:val="006B0405"/>
    <w:rsid w:val="006B2C44"/>
    <w:rsid w:val="006B3359"/>
    <w:rsid w:val="006B3985"/>
    <w:rsid w:val="006B6002"/>
    <w:rsid w:val="006B642B"/>
    <w:rsid w:val="006B76B5"/>
    <w:rsid w:val="006C0083"/>
    <w:rsid w:val="006C00C8"/>
    <w:rsid w:val="006C029B"/>
    <w:rsid w:val="006C075A"/>
    <w:rsid w:val="006C195B"/>
    <w:rsid w:val="006C258A"/>
    <w:rsid w:val="006C33A2"/>
    <w:rsid w:val="006C454E"/>
    <w:rsid w:val="006C4C0B"/>
    <w:rsid w:val="006C5855"/>
    <w:rsid w:val="006C6726"/>
    <w:rsid w:val="006C6C95"/>
    <w:rsid w:val="006D01AA"/>
    <w:rsid w:val="006D0857"/>
    <w:rsid w:val="006D08D2"/>
    <w:rsid w:val="006D317B"/>
    <w:rsid w:val="006D3236"/>
    <w:rsid w:val="006D3526"/>
    <w:rsid w:val="006D4397"/>
    <w:rsid w:val="006D52BB"/>
    <w:rsid w:val="006D5365"/>
    <w:rsid w:val="006D7683"/>
    <w:rsid w:val="006D7B10"/>
    <w:rsid w:val="006E01A5"/>
    <w:rsid w:val="006E0C09"/>
    <w:rsid w:val="006E38E8"/>
    <w:rsid w:val="006E51E4"/>
    <w:rsid w:val="006E5A22"/>
    <w:rsid w:val="006E63CF"/>
    <w:rsid w:val="006E646F"/>
    <w:rsid w:val="006E6DAE"/>
    <w:rsid w:val="006F065F"/>
    <w:rsid w:val="006F072A"/>
    <w:rsid w:val="006F24AF"/>
    <w:rsid w:val="006F2E19"/>
    <w:rsid w:val="006F2F85"/>
    <w:rsid w:val="006F399F"/>
    <w:rsid w:val="006F4EC0"/>
    <w:rsid w:val="006F516D"/>
    <w:rsid w:val="006F6259"/>
    <w:rsid w:val="006F6268"/>
    <w:rsid w:val="006F71F7"/>
    <w:rsid w:val="006F7ACF"/>
    <w:rsid w:val="00702BB7"/>
    <w:rsid w:val="00703DD4"/>
    <w:rsid w:val="00704601"/>
    <w:rsid w:val="00704D7B"/>
    <w:rsid w:val="0070584A"/>
    <w:rsid w:val="00705C93"/>
    <w:rsid w:val="007065B4"/>
    <w:rsid w:val="0071002F"/>
    <w:rsid w:val="0071033D"/>
    <w:rsid w:val="00711E52"/>
    <w:rsid w:val="0071249B"/>
    <w:rsid w:val="007128D0"/>
    <w:rsid w:val="00712EDB"/>
    <w:rsid w:val="00713019"/>
    <w:rsid w:val="00713514"/>
    <w:rsid w:val="007138E4"/>
    <w:rsid w:val="00713CC8"/>
    <w:rsid w:val="00714355"/>
    <w:rsid w:val="00714E5D"/>
    <w:rsid w:val="007151C1"/>
    <w:rsid w:val="0071522A"/>
    <w:rsid w:val="0071570B"/>
    <w:rsid w:val="0071642D"/>
    <w:rsid w:val="0071670A"/>
    <w:rsid w:val="0071787C"/>
    <w:rsid w:val="00723B8A"/>
    <w:rsid w:val="00723E00"/>
    <w:rsid w:val="0072407C"/>
    <w:rsid w:val="00724B55"/>
    <w:rsid w:val="00724E57"/>
    <w:rsid w:val="00724F5D"/>
    <w:rsid w:val="0072595C"/>
    <w:rsid w:val="007262A1"/>
    <w:rsid w:val="00726581"/>
    <w:rsid w:val="007276FA"/>
    <w:rsid w:val="007307F7"/>
    <w:rsid w:val="00731A72"/>
    <w:rsid w:val="007326B8"/>
    <w:rsid w:val="00732BD7"/>
    <w:rsid w:val="00734023"/>
    <w:rsid w:val="00734F9F"/>
    <w:rsid w:val="00736043"/>
    <w:rsid w:val="00736103"/>
    <w:rsid w:val="00736689"/>
    <w:rsid w:val="0074097E"/>
    <w:rsid w:val="0074221D"/>
    <w:rsid w:val="00742FA6"/>
    <w:rsid w:val="007447E6"/>
    <w:rsid w:val="00744CE7"/>
    <w:rsid w:val="00745569"/>
    <w:rsid w:val="00745DA4"/>
    <w:rsid w:val="00747DE9"/>
    <w:rsid w:val="00747FFD"/>
    <w:rsid w:val="00751827"/>
    <w:rsid w:val="007525C7"/>
    <w:rsid w:val="00752738"/>
    <w:rsid w:val="007529AD"/>
    <w:rsid w:val="0075316A"/>
    <w:rsid w:val="00754109"/>
    <w:rsid w:val="00755F5A"/>
    <w:rsid w:val="007566FD"/>
    <w:rsid w:val="007571B2"/>
    <w:rsid w:val="00757DDE"/>
    <w:rsid w:val="00757DEA"/>
    <w:rsid w:val="00757E2D"/>
    <w:rsid w:val="00760CD0"/>
    <w:rsid w:val="0076124E"/>
    <w:rsid w:val="00761D24"/>
    <w:rsid w:val="0076305D"/>
    <w:rsid w:val="007638D7"/>
    <w:rsid w:val="00764006"/>
    <w:rsid w:val="0076407B"/>
    <w:rsid w:val="007640D6"/>
    <w:rsid w:val="007653E0"/>
    <w:rsid w:val="0076605A"/>
    <w:rsid w:val="00767E74"/>
    <w:rsid w:val="00772AC5"/>
    <w:rsid w:val="00773405"/>
    <w:rsid w:val="007751E7"/>
    <w:rsid w:val="007755ED"/>
    <w:rsid w:val="007765FE"/>
    <w:rsid w:val="00776805"/>
    <w:rsid w:val="007778D0"/>
    <w:rsid w:val="00777C1D"/>
    <w:rsid w:val="00782782"/>
    <w:rsid w:val="00782D47"/>
    <w:rsid w:val="00784930"/>
    <w:rsid w:val="00784B32"/>
    <w:rsid w:val="007902A6"/>
    <w:rsid w:val="0079042E"/>
    <w:rsid w:val="007905D1"/>
    <w:rsid w:val="00792606"/>
    <w:rsid w:val="007931DD"/>
    <w:rsid w:val="007944AB"/>
    <w:rsid w:val="00794732"/>
    <w:rsid w:val="00794C9F"/>
    <w:rsid w:val="00794D74"/>
    <w:rsid w:val="00794DA2"/>
    <w:rsid w:val="00795F2B"/>
    <w:rsid w:val="007961DA"/>
    <w:rsid w:val="007A2122"/>
    <w:rsid w:val="007A37DC"/>
    <w:rsid w:val="007A3A24"/>
    <w:rsid w:val="007A4BE7"/>
    <w:rsid w:val="007A544E"/>
    <w:rsid w:val="007A6173"/>
    <w:rsid w:val="007A6E00"/>
    <w:rsid w:val="007A7705"/>
    <w:rsid w:val="007A779E"/>
    <w:rsid w:val="007B0DAA"/>
    <w:rsid w:val="007B13BC"/>
    <w:rsid w:val="007B1C2E"/>
    <w:rsid w:val="007B5588"/>
    <w:rsid w:val="007B641A"/>
    <w:rsid w:val="007B65E3"/>
    <w:rsid w:val="007B68D2"/>
    <w:rsid w:val="007B73BC"/>
    <w:rsid w:val="007C0DED"/>
    <w:rsid w:val="007C2C7D"/>
    <w:rsid w:val="007C3B33"/>
    <w:rsid w:val="007C418C"/>
    <w:rsid w:val="007C432C"/>
    <w:rsid w:val="007C47BF"/>
    <w:rsid w:val="007C4857"/>
    <w:rsid w:val="007C4F84"/>
    <w:rsid w:val="007C534A"/>
    <w:rsid w:val="007C55E7"/>
    <w:rsid w:val="007C58AA"/>
    <w:rsid w:val="007C6A59"/>
    <w:rsid w:val="007C729E"/>
    <w:rsid w:val="007C7CA6"/>
    <w:rsid w:val="007D2A98"/>
    <w:rsid w:val="007D4881"/>
    <w:rsid w:val="007D4AFB"/>
    <w:rsid w:val="007D5616"/>
    <w:rsid w:val="007D57AC"/>
    <w:rsid w:val="007D58F6"/>
    <w:rsid w:val="007D7871"/>
    <w:rsid w:val="007D7E5A"/>
    <w:rsid w:val="007E005D"/>
    <w:rsid w:val="007E0CEE"/>
    <w:rsid w:val="007E2356"/>
    <w:rsid w:val="007E3884"/>
    <w:rsid w:val="007E420A"/>
    <w:rsid w:val="007E4611"/>
    <w:rsid w:val="007E5044"/>
    <w:rsid w:val="007E6D9C"/>
    <w:rsid w:val="007E775A"/>
    <w:rsid w:val="007E787F"/>
    <w:rsid w:val="007E7D19"/>
    <w:rsid w:val="007E7E4F"/>
    <w:rsid w:val="007E7EF7"/>
    <w:rsid w:val="007F01F0"/>
    <w:rsid w:val="007F059E"/>
    <w:rsid w:val="007F24B2"/>
    <w:rsid w:val="007F2715"/>
    <w:rsid w:val="007F3502"/>
    <w:rsid w:val="007F3C93"/>
    <w:rsid w:val="007F3E2D"/>
    <w:rsid w:val="007F4BFC"/>
    <w:rsid w:val="007F53DE"/>
    <w:rsid w:val="007F669F"/>
    <w:rsid w:val="007F6966"/>
    <w:rsid w:val="007F7F22"/>
    <w:rsid w:val="00802049"/>
    <w:rsid w:val="00802054"/>
    <w:rsid w:val="00802C7E"/>
    <w:rsid w:val="00802C8A"/>
    <w:rsid w:val="00802DFA"/>
    <w:rsid w:val="00802F80"/>
    <w:rsid w:val="008034A6"/>
    <w:rsid w:val="00804F71"/>
    <w:rsid w:val="00807324"/>
    <w:rsid w:val="00807639"/>
    <w:rsid w:val="008076F9"/>
    <w:rsid w:val="00810FDD"/>
    <w:rsid w:val="008131E3"/>
    <w:rsid w:val="0081336E"/>
    <w:rsid w:val="00814032"/>
    <w:rsid w:val="008140B3"/>
    <w:rsid w:val="008158F3"/>
    <w:rsid w:val="00815DCE"/>
    <w:rsid w:val="008166FE"/>
    <w:rsid w:val="00817232"/>
    <w:rsid w:val="00817535"/>
    <w:rsid w:val="00820FAF"/>
    <w:rsid w:val="00821450"/>
    <w:rsid w:val="00826BB0"/>
    <w:rsid w:val="008271B4"/>
    <w:rsid w:val="00827D47"/>
    <w:rsid w:val="008306A2"/>
    <w:rsid w:val="00830A03"/>
    <w:rsid w:val="00831696"/>
    <w:rsid w:val="00831A3F"/>
    <w:rsid w:val="00831D11"/>
    <w:rsid w:val="00835419"/>
    <w:rsid w:val="00835C2E"/>
    <w:rsid w:val="00836137"/>
    <w:rsid w:val="00837659"/>
    <w:rsid w:val="008378ED"/>
    <w:rsid w:val="00837AD9"/>
    <w:rsid w:val="00840634"/>
    <w:rsid w:val="0084119E"/>
    <w:rsid w:val="008416B4"/>
    <w:rsid w:val="008421EB"/>
    <w:rsid w:val="00842DDC"/>
    <w:rsid w:val="0084353C"/>
    <w:rsid w:val="008444CD"/>
    <w:rsid w:val="00844C94"/>
    <w:rsid w:val="00847568"/>
    <w:rsid w:val="00847669"/>
    <w:rsid w:val="00852845"/>
    <w:rsid w:val="0085353A"/>
    <w:rsid w:val="0085399A"/>
    <w:rsid w:val="00854433"/>
    <w:rsid w:val="00854453"/>
    <w:rsid w:val="00855BAC"/>
    <w:rsid w:val="00857E87"/>
    <w:rsid w:val="00860DB2"/>
    <w:rsid w:val="00861497"/>
    <w:rsid w:val="0086225D"/>
    <w:rsid w:val="0086255D"/>
    <w:rsid w:val="008636D9"/>
    <w:rsid w:val="00863F44"/>
    <w:rsid w:val="008651EA"/>
    <w:rsid w:val="00865C5A"/>
    <w:rsid w:val="00866682"/>
    <w:rsid w:val="008667ED"/>
    <w:rsid w:val="00866A37"/>
    <w:rsid w:val="00866E99"/>
    <w:rsid w:val="00866F89"/>
    <w:rsid w:val="0086749D"/>
    <w:rsid w:val="00867B68"/>
    <w:rsid w:val="00870348"/>
    <w:rsid w:val="00870766"/>
    <w:rsid w:val="00872297"/>
    <w:rsid w:val="00872B18"/>
    <w:rsid w:val="008731FB"/>
    <w:rsid w:val="00875694"/>
    <w:rsid w:val="008766A6"/>
    <w:rsid w:val="008769EE"/>
    <w:rsid w:val="00877D11"/>
    <w:rsid w:val="008807D9"/>
    <w:rsid w:val="00882148"/>
    <w:rsid w:val="00885576"/>
    <w:rsid w:val="008867D2"/>
    <w:rsid w:val="00890980"/>
    <w:rsid w:val="00891B33"/>
    <w:rsid w:val="00892B66"/>
    <w:rsid w:val="00892E71"/>
    <w:rsid w:val="0089399C"/>
    <w:rsid w:val="00893A5E"/>
    <w:rsid w:val="008941BC"/>
    <w:rsid w:val="008952DB"/>
    <w:rsid w:val="00895ABF"/>
    <w:rsid w:val="00896815"/>
    <w:rsid w:val="0089681A"/>
    <w:rsid w:val="00896A4D"/>
    <w:rsid w:val="00896C00"/>
    <w:rsid w:val="00897161"/>
    <w:rsid w:val="00897877"/>
    <w:rsid w:val="00897B58"/>
    <w:rsid w:val="008A0AE5"/>
    <w:rsid w:val="008A3AAA"/>
    <w:rsid w:val="008A4AF3"/>
    <w:rsid w:val="008A4F58"/>
    <w:rsid w:val="008A7C23"/>
    <w:rsid w:val="008B0B8E"/>
    <w:rsid w:val="008B0D2A"/>
    <w:rsid w:val="008B1002"/>
    <w:rsid w:val="008B1C88"/>
    <w:rsid w:val="008B1F2F"/>
    <w:rsid w:val="008B4A5A"/>
    <w:rsid w:val="008B4A92"/>
    <w:rsid w:val="008B5EC4"/>
    <w:rsid w:val="008B64BA"/>
    <w:rsid w:val="008B67C1"/>
    <w:rsid w:val="008B6F69"/>
    <w:rsid w:val="008B776A"/>
    <w:rsid w:val="008C22CD"/>
    <w:rsid w:val="008C34CE"/>
    <w:rsid w:val="008C4D54"/>
    <w:rsid w:val="008C6C14"/>
    <w:rsid w:val="008C705A"/>
    <w:rsid w:val="008D2441"/>
    <w:rsid w:val="008D2838"/>
    <w:rsid w:val="008D2C99"/>
    <w:rsid w:val="008D3D34"/>
    <w:rsid w:val="008D3D51"/>
    <w:rsid w:val="008D3F62"/>
    <w:rsid w:val="008D4D63"/>
    <w:rsid w:val="008D697B"/>
    <w:rsid w:val="008D6B7C"/>
    <w:rsid w:val="008D76C8"/>
    <w:rsid w:val="008E099F"/>
    <w:rsid w:val="008E09FC"/>
    <w:rsid w:val="008E1132"/>
    <w:rsid w:val="008E1176"/>
    <w:rsid w:val="008E2879"/>
    <w:rsid w:val="008E383B"/>
    <w:rsid w:val="008E680B"/>
    <w:rsid w:val="008E6BAF"/>
    <w:rsid w:val="008F1D7A"/>
    <w:rsid w:val="008F2278"/>
    <w:rsid w:val="008F24E1"/>
    <w:rsid w:val="008F417C"/>
    <w:rsid w:val="008F42E5"/>
    <w:rsid w:val="008F4B97"/>
    <w:rsid w:val="008F58C7"/>
    <w:rsid w:val="008F5F82"/>
    <w:rsid w:val="008F6DA0"/>
    <w:rsid w:val="008F783A"/>
    <w:rsid w:val="00900A38"/>
    <w:rsid w:val="00901303"/>
    <w:rsid w:val="009013DD"/>
    <w:rsid w:val="00901A15"/>
    <w:rsid w:val="00901C79"/>
    <w:rsid w:val="00901FCE"/>
    <w:rsid w:val="00902254"/>
    <w:rsid w:val="00902E14"/>
    <w:rsid w:val="00903E9A"/>
    <w:rsid w:val="00904905"/>
    <w:rsid w:val="00907F7B"/>
    <w:rsid w:val="009104F5"/>
    <w:rsid w:val="00910B90"/>
    <w:rsid w:val="00911FA0"/>
    <w:rsid w:val="00915CBF"/>
    <w:rsid w:val="00915F86"/>
    <w:rsid w:val="009161A9"/>
    <w:rsid w:val="00916667"/>
    <w:rsid w:val="009170F8"/>
    <w:rsid w:val="00917504"/>
    <w:rsid w:val="00917BDB"/>
    <w:rsid w:val="009223E9"/>
    <w:rsid w:val="00922B5C"/>
    <w:rsid w:val="00923188"/>
    <w:rsid w:val="00923B1F"/>
    <w:rsid w:val="00923C02"/>
    <w:rsid w:val="009254E5"/>
    <w:rsid w:val="0093013C"/>
    <w:rsid w:val="00930B1C"/>
    <w:rsid w:val="0093114C"/>
    <w:rsid w:val="00932A05"/>
    <w:rsid w:val="00933D81"/>
    <w:rsid w:val="00933F43"/>
    <w:rsid w:val="0094160B"/>
    <w:rsid w:val="00941704"/>
    <w:rsid w:val="009417BB"/>
    <w:rsid w:val="00941923"/>
    <w:rsid w:val="0094197B"/>
    <w:rsid w:val="00942450"/>
    <w:rsid w:val="0094250E"/>
    <w:rsid w:val="0094360A"/>
    <w:rsid w:val="0094559B"/>
    <w:rsid w:val="0094601B"/>
    <w:rsid w:val="009463F4"/>
    <w:rsid w:val="00946C6C"/>
    <w:rsid w:val="009513C1"/>
    <w:rsid w:val="009519DA"/>
    <w:rsid w:val="00951B00"/>
    <w:rsid w:val="00952794"/>
    <w:rsid w:val="00952D35"/>
    <w:rsid w:val="009530E9"/>
    <w:rsid w:val="00954B1C"/>
    <w:rsid w:val="00955471"/>
    <w:rsid w:val="00956CB3"/>
    <w:rsid w:val="00957B55"/>
    <w:rsid w:val="00960628"/>
    <w:rsid w:val="00960B30"/>
    <w:rsid w:val="00961006"/>
    <w:rsid w:val="009618B3"/>
    <w:rsid w:val="00962BCB"/>
    <w:rsid w:val="00962EC0"/>
    <w:rsid w:val="00962F08"/>
    <w:rsid w:val="00964846"/>
    <w:rsid w:val="009651E0"/>
    <w:rsid w:val="00966031"/>
    <w:rsid w:val="00966124"/>
    <w:rsid w:val="009662B7"/>
    <w:rsid w:val="00966C5F"/>
    <w:rsid w:val="00966F96"/>
    <w:rsid w:val="00971492"/>
    <w:rsid w:val="00971D8F"/>
    <w:rsid w:val="009730DF"/>
    <w:rsid w:val="009732C9"/>
    <w:rsid w:val="00973A08"/>
    <w:rsid w:val="00973BA8"/>
    <w:rsid w:val="0097403E"/>
    <w:rsid w:val="009746D2"/>
    <w:rsid w:val="00975428"/>
    <w:rsid w:val="00975C3E"/>
    <w:rsid w:val="0097613C"/>
    <w:rsid w:val="00976803"/>
    <w:rsid w:val="00976EB1"/>
    <w:rsid w:val="009770CF"/>
    <w:rsid w:val="009778C7"/>
    <w:rsid w:val="009809EF"/>
    <w:rsid w:val="00980F88"/>
    <w:rsid w:val="00984405"/>
    <w:rsid w:val="009847D2"/>
    <w:rsid w:val="009848E1"/>
    <w:rsid w:val="00984AC8"/>
    <w:rsid w:val="009853E7"/>
    <w:rsid w:val="00986E35"/>
    <w:rsid w:val="00986FF7"/>
    <w:rsid w:val="00987996"/>
    <w:rsid w:val="00990C9F"/>
    <w:rsid w:val="00990DDD"/>
    <w:rsid w:val="00992A60"/>
    <w:rsid w:val="00992FBB"/>
    <w:rsid w:val="00995174"/>
    <w:rsid w:val="009967DC"/>
    <w:rsid w:val="00997781"/>
    <w:rsid w:val="009A03CB"/>
    <w:rsid w:val="009A331B"/>
    <w:rsid w:val="009A3727"/>
    <w:rsid w:val="009A384E"/>
    <w:rsid w:val="009A3E54"/>
    <w:rsid w:val="009A4D50"/>
    <w:rsid w:val="009A5E6F"/>
    <w:rsid w:val="009A6CEB"/>
    <w:rsid w:val="009B1501"/>
    <w:rsid w:val="009B2033"/>
    <w:rsid w:val="009B25E5"/>
    <w:rsid w:val="009B37BB"/>
    <w:rsid w:val="009B3BA4"/>
    <w:rsid w:val="009B3D1C"/>
    <w:rsid w:val="009B3EDD"/>
    <w:rsid w:val="009B4249"/>
    <w:rsid w:val="009B4B75"/>
    <w:rsid w:val="009B62E8"/>
    <w:rsid w:val="009B6D8D"/>
    <w:rsid w:val="009B6D98"/>
    <w:rsid w:val="009C0D35"/>
    <w:rsid w:val="009C1D24"/>
    <w:rsid w:val="009C25F1"/>
    <w:rsid w:val="009C2F73"/>
    <w:rsid w:val="009C3171"/>
    <w:rsid w:val="009C370B"/>
    <w:rsid w:val="009C3C2F"/>
    <w:rsid w:val="009C3E99"/>
    <w:rsid w:val="009C4541"/>
    <w:rsid w:val="009C5313"/>
    <w:rsid w:val="009C61E9"/>
    <w:rsid w:val="009C6500"/>
    <w:rsid w:val="009C795D"/>
    <w:rsid w:val="009D0091"/>
    <w:rsid w:val="009D172B"/>
    <w:rsid w:val="009D195C"/>
    <w:rsid w:val="009D209B"/>
    <w:rsid w:val="009D29F7"/>
    <w:rsid w:val="009D2D3D"/>
    <w:rsid w:val="009D3CE5"/>
    <w:rsid w:val="009D4188"/>
    <w:rsid w:val="009D5F80"/>
    <w:rsid w:val="009D7073"/>
    <w:rsid w:val="009E02D6"/>
    <w:rsid w:val="009E0D50"/>
    <w:rsid w:val="009E0ECF"/>
    <w:rsid w:val="009E17F4"/>
    <w:rsid w:val="009E2152"/>
    <w:rsid w:val="009E281F"/>
    <w:rsid w:val="009E2A1D"/>
    <w:rsid w:val="009E2CBF"/>
    <w:rsid w:val="009E33DE"/>
    <w:rsid w:val="009E49C7"/>
    <w:rsid w:val="009E5EF4"/>
    <w:rsid w:val="009E5F7D"/>
    <w:rsid w:val="009E61F3"/>
    <w:rsid w:val="009E69FF"/>
    <w:rsid w:val="009E73E0"/>
    <w:rsid w:val="009E75CD"/>
    <w:rsid w:val="009F052F"/>
    <w:rsid w:val="009F063A"/>
    <w:rsid w:val="009F21B5"/>
    <w:rsid w:val="009F2D28"/>
    <w:rsid w:val="009F4A6E"/>
    <w:rsid w:val="009F4F15"/>
    <w:rsid w:val="009F5A0E"/>
    <w:rsid w:val="009F5B8E"/>
    <w:rsid w:val="009F5D9F"/>
    <w:rsid w:val="009F5E07"/>
    <w:rsid w:val="009F66C7"/>
    <w:rsid w:val="009F7572"/>
    <w:rsid w:val="009F7A66"/>
    <w:rsid w:val="00A005B8"/>
    <w:rsid w:val="00A00AC3"/>
    <w:rsid w:val="00A011BB"/>
    <w:rsid w:val="00A01253"/>
    <w:rsid w:val="00A01713"/>
    <w:rsid w:val="00A026EA"/>
    <w:rsid w:val="00A02C19"/>
    <w:rsid w:val="00A03066"/>
    <w:rsid w:val="00A035DB"/>
    <w:rsid w:val="00A03988"/>
    <w:rsid w:val="00A05ADA"/>
    <w:rsid w:val="00A05DC3"/>
    <w:rsid w:val="00A10D26"/>
    <w:rsid w:val="00A114E2"/>
    <w:rsid w:val="00A11A36"/>
    <w:rsid w:val="00A1299D"/>
    <w:rsid w:val="00A12DBD"/>
    <w:rsid w:val="00A13CAF"/>
    <w:rsid w:val="00A13E5B"/>
    <w:rsid w:val="00A14F87"/>
    <w:rsid w:val="00A15E06"/>
    <w:rsid w:val="00A16668"/>
    <w:rsid w:val="00A16C04"/>
    <w:rsid w:val="00A2014A"/>
    <w:rsid w:val="00A203ED"/>
    <w:rsid w:val="00A2163F"/>
    <w:rsid w:val="00A216FF"/>
    <w:rsid w:val="00A219EB"/>
    <w:rsid w:val="00A228E7"/>
    <w:rsid w:val="00A22BB1"/>
    <w:rsid w:val="00A24D23"/>
    <w:rsid w:val="00A25341"/>
    <w:rsid w:val="00A255B5"/>
    <w:rsid w:val="00A262F5"/>
    <w:rsid w:val="00A278C8"/>
    <w:rsid w:val="00A27E26"/>
    <w:rsid w:val="00A30630"/>
    <w:rsid w:val="00A329B1"/>
    <w:rsid w:val="00A32DD2"/>
    <w:rsid w:val="00A337E4"/>
    <w:rsid w:val="00A34040"/>
    <w:rsid w:val="00A3477B"/>
    <w:rsid w:val="00A3629D"/>
    <w:rsid w:val="00A36937"/>
    <w:rsid w:val="00A36D02"/>
    <w:rsid w:val="00A37872"/>
    <w:rsid w:val="00A37B86"/>
    <w:rsid w:val="00A415E4"/>
    <w:rsid w:val="00A41CF1"/>
    <w:rsid w:val="00A4212B"/>
    <w:rsid w:val="00A439FA"/>
    <w:rsid w:val="00A4497C"/>
    <w:rsid w:val="00A44B88"/>
    <w:rsid w:val="00A472CC"/>
    <w:rsid w:val="00A50559"/>
    <w:rsid w:val="00A50B39"/>
    <w:rsid w:val="00A512BC"/>
    <w:rsid w:val="00A52333"/>
    <w:rsid w:val="00A53317"/>
    <w:rsid w:val="00A5416D"/>
    <w:rsid w:val="00A558B5"/>
    <w:rsid w:val="00A55F67"/>
    <w:rsid w:val="00A56A80"/>
    <w:rsid w:val="00A5748A"/>
    <w:rsid w:val="00A57B5A"/>
    <w:rsid w:val="00A57B9A"/>
    <w:rsid w:val="00A60093"/>
    <w:rsid w:val="00A608BE"/>
    <w:rsid w:val="00A61642"/>
    <w:rsid w:val="00A61DB0"/>
    <w:rsid w:val="00A62C7F"/>
    <w:rsid w:val="00A62E82"/>
    <w:rsid w:val="00A63DEA"/>
    <w:rsid w:val="00A6638F"/>
    <w:rsid w:val="00A6718E"/>
    <w:rsid w:val="00A67F66"/>
    <w:rsid w:val="00A7177F"/>
    <w:rsid w:val="00A71967"/>
    <w:rsid w:val="00A72589"/>
    <w:rsid w:val="00A7369E"/>
    <w:rsid w:val="00A73D26"/>
    <w:rsid w:val="00A751E2"/>
    <w:rsid w:val="00A81606"/>
    <w:rsid w:val="00A817DF"/>
    <w:rsid w:val="00A81992"/>
    <w:rsid w:val="00A8296F"/>
    <w:rsid w:val="00A83481"/>
    <w:rsid w:val="00A83FAA"/>
    <w:rsid w:val="00A848E5"/>
    <w:rsid w:val="00A876DD"/>
    <w:rsid w:val="00A9077C"/>
    <w:rsid w:val="00A91E35"/>
    <w:rsid w:val="00A921AC"/>
    <w:rsid w:val="00A92A10"/>
    <w:rsid w:val="00A92C63"/>
    <w:rsid w:val="00A935CE"/>
    <w:rsid w:val="00A93ECA"/>
    <w:rsid w:val="00A9415A"/>
    <w:rsid w:val="00A946DD"/>
    <w:rsid w:val="00A94D87"/>
    <w:rsid w:val="00A95614"/>
    <w:rsid w:val="00A96DFC"/>
    <w:rsid w:val="00A97EA4"/>
    <w:rsid w:val="00AA04D7"/>
    <w:rsid w:val="00AA1397"/>
    <w:rsid w:val="00AA13C2"/>
    <w:rsid w:val="00AA15A6"/>
    <w:rsid w:val="00AA260B"/>
    <w:rsid w:val="00AA3525"/>
    <w:rsid w:val="00AA3AB8"/>
    <w:rsid w:val="00AA53D7"/>
    <w:rsid w:val="00AA56EF"/>
    <w:rsid w:val="00AA673D"/>
    <w:rsid w:val="00AB0A19"/>
    <w:rsid w:val="00AB31C1"/>
    <w:rsid w:val="00AB5063"/>
    <w:rsid w:val="00AB5D8A"/>
    <w:rsid w:val="00AB6B27"/>
    <w:rsid w:val="00AB6B68"/>
    <w:rsid w:val="00AB6EAA"/>
    <w:rsid w:val="00AB6F3E"/>
    <w:rsid w:val="00AB713D"/>
    <w:rsid w:val="00AB7B62"/>
    <w:rsid w:val="00AC00B0"/>
    <w:rsid w:val="00AC1DC9"/>
    <w:rsid w:val="00AC253F"/>
    <w:rsid w:val="00AC3296"/>
    <w:rsid w:val="00AC3876"/>
    <w:rsid w:val="00AC45B7"/>
    <w:rsid w:val="00AC536E"/>
    <w:rsid w:val="00AC5D88"/>
    <w:rsid w:val="00AC688D"/>
    <w:rsid w:val="00AC771D"/>
    <w:rsid w:val="00AC7FC4"/>
    <w:rsid w:val="00AD0FD0"/>
    <w:rsid w:val="00AD100A"/>
    <w:rsid w:val="00AD148E"/>
    <w:rsid w:val="00AD2210"/>
    <w:rsid w:val="00AD2563"/>
    <w:rsid w:val="00AD2F40"/>
    <w:rsid w:val="00AD3078"/>
    <w:rsid w:val="00AD310A"/>
    <w:rsid w:val="00AD357C"/>
    <w:rsid w:val="00AD3AD6"/>
    <w:rsid w:val="00AD4A06"/>
    <w:rsid w:val="00AD70DD"/>
    <w:rsid w:val="00AD70F5"/>
    <w:rsid w:val="00AD7F2C"/>
    <w:rsid w:val="00AE1E97"/>
    <w:rsid w:val="00AE2CC5"/>
    <w:rsid w:val="00AE2D00"/>
    <w:rsid w:val="00AE38BD"/>
    <w:rsid w:val="00AE55AC"/>
    <w:rsid w:val="00AE577F"/>
    <w:rsid w:val="00AE6B03"/>
    <w:rsid w:val="00AF1921"/>
    <w:rsid w:val="00AF1A84"/>
    <w:rsid w:val="00AF254B"/>
    <w:rsid w:val="00AF284A"/>
    <w:rsid w:val="00AF2AEA"/>
    <w:rsid w:val="00AF2EB5"/>
    <w:rsid w:val="00AF34BF"/>
    <w:rsid w:val="00AF3DFC"/>
    <w:rsid w:val="00AF42F7"/>
    <w:rsid w:val="00AF5A2E"/>
    <w:rsid w:val="00AF69DB"/>
    <w:rsid w:val="00AF7B2D"/>
    <w:rsid w:val="00B00CC8"/>
    <w:rsid w:val="00B02733"/>
    <w:rsid w:val="00B03C1E"/>
    <w:rsid w:val="00B04383"/>
    <w:rsid w:val="00B05EC6"/>
    <w:rsid w:val="00B06D6D"/>
    <w:rsid w:val="00B071CC"/>
    <w:rsid w:val="00B0792D"/>
    <w:rsid w:val="00B14433"/>
    <w:rsid w:val="00B15A84"/>
    <w:rsid w:val="00B17B4E"/>
    <w:rsid w:val="00B23014"/>
    <w:rsid w:val="00B23A03"/>
    <w:rsid w:val="00B24076"/>
    <w:rsid w:val="00B254E1"/>
    <w:rsid w:val="00B25DBE"/>
    <w:rsid w:val="00B25DCD"/>
    <w:rsid w:val="00B26002"/>
    <w:rsid w:val="00B26035"/>
    <w:rsid w:val="00B27046"/>
    <w:rsid w:val="00B27467"/>
    <w:rsid w:val="00B3020E"/>
    <w:rsid w:val="00B30641"/>
    <w:rsid w:val="00B30B15"/>
    <w:rsid w:val="00B31555"/>
    <w:rsid w:val="00B33E77"/>
    <w:rsid w:val="00B34250"/>
    <w:rsid w:val="00B34B04"/>
    <w:rsid w:val="00B34BFC"/>
    <w:rsid w:val="00B35536"/>
    <w:rsid w:val="00B35C5E"/>
    <w:rsid w:val="00B366CF"/>
    <w:rsid w:val="00B37032"/>
    <w:rsid w:val="00B417B5"/>
    <w:rsid w:val="00B41E18"/>
    <w:rsid w:val="00B41F56"/>
    <w:rsid w:val="00B421DE"/>
    <w:rsid w:val="00B42C46"/>
    <w:rsid w:val="00B43151"/>
    <w:rsid w:val="00B434A9"/>
    <w:rsid w:val="00B44CE2"/>
    <w:rsid w:val="00B455B6"/>
    <w:rsid w:val="00B45954"/>
    <w:rsid w:val="00B46B62"/>
    <w:rsid w:val="00B47CDA"/>
    <w:rsid w:val="00B50708"/>
    <w:rsid w:val="00B5188E"/>
    <w:rsid w:val="00B52B08"/>
    <w:rsid w:val="00B5324F"/>
    <w:rsid w:val="00B53DB3"/>
    <w:rsid w:val="00B53F8F"/>
    <w:rsid w:val="00B54DFF"/>
    <w:rsid w:val="00B55EE4"/>
    <w:rsid w:val="00B571C4"/>
    <w:rsid w:val="00B57966"/>
    <w:rsid w:val="00B57DC0"/>
    <w:rsid w:val="00B60128"/>
    <w:rsid w:val="00B613EB"/>
    <w:rsid w:val="00B6178C"/>
    <w:rsid w:val="00B642E4"/>
    <w:rsid w:val="00B65033"/>
    <w:rsid w:val="00B650BB"/>
    <w:rsid w:val="00B66732"/>
    <w:rsid w:val="00B66DC8"/>
    <w:rsid w:val="00B701E6"/>
    <w:rsid w:val="00B70889"/>
    <w:rsid w:val="00B70896"/>
    <w:rsid w:val="00B73F45"/>
    <w:rsid w:val="00B7414F"/>
    <w:rsid w:val="00B750DC"/>
    <w:rsid w:val="00B75985"/>
    <w:rsid w:val="00B75BC9"/>
    <w:rsid w:val="00B75D54"/>
    <w:rsid w:val="00B76834"/>
    <w:rsid w:val="00B778AC"/>
    <w:rsid w:val="00B77EFD"/>
    <w:rsid w:val="00B8192F"/>
    <w:rsid w:val="00B82C43"/>
    <w:rsid w:val="00B831FC"/>
    <w:rsid w:val="00B83516"/>
    <w:rsid w:val="00B8379A"/>
    <w:rsid w:val="00B8379C"/>
    <w:rsid w:val="00B83BE6"/>
    <w:rsid w:val="00B8493E"/>
    <w:rsid w:val="00B84E4A"/>
    <w:rsid w:val="00B863FB"/>
    <w:rsid w:val="00B866CD"/>
    <w:rsid w:val="00B87DDA"/>
    <w:rsid w:val="00B87E7C"/>
    <w:rsid w:val="00B90152"/>
    <w:rsid w:val="00B924B2"/>
    <w:rsid w:val="00B9297B"/>
    <w:rsid w:val="00B934B2"/>
    <w:rsid w:val="00B941FD"/>
    <w:rsid w:val="00B94DC6"/>
    <w:rsid w:val="00B95616"/>
    <w:rsid w:val="00B95AAA"/>
    <w:rsid w:val="00B962C2"/>
    <w:rsid w:val="00B966AA"/>
    <w:rsid w:val="00B97069"/>
    <w:rsid w:val="00B9798D"/>
    <w:rsid w:val="00B97EBF"/>
    <w:rsid w:val="00BA051F"/>
    <w:rsid w:val="00BA0D8E"/>
    <w:rsid w:val="00BA182D"/>
    <w:rsid w:val="00BA1B94"/>
    <w:rsid w:val="00BA293F"/>
    <w:rsid w:val="00BA2CA7"/>
    <w:rsid w:val="00BA441A"/>
    <w:rsid w:val="00BA55A5"/>
    <w:rsid w:val="00BA5B50"/>
    <w:rsid w:val="00BA65C5"/>
    <w:rsid w:val="00BB05D8"/>
    <w:rsid w:val="00BB0DE7"/>
    <w:rsid w:val="00BB2654"/>
    <w:rsid w:val="00BB276A"/>
    <w:rsid w:val="00BB30BC"/>
    <w:rsid w:val="00BB4170"/>
    <w:rsid w:val="00BB4288"/>
    <w:rsid w:val="00BB4ED7"/>
    <w:rsid w:val="00BB605E"/>
    <w:rsid w:val="00BB6A0B"/>
    <w:rsid w:val="00BB6EAC"/>
    <w:rsid w:val="00BC0458"/>
    <w:rsid w:val="00BC1FC0"/>
    <w:rsid w:val="00BC2514"/>
    <w:rsid w:val="00BC2677"/>
    <w:rsid w:val="00BC35EC"/>
    <w:rsid w:val="00BC38C5"/>
    <w:rsid w:val="00BC438E"/>
    <w:rsid w:val="00BC470C"/>
    <w:rsid w:val="00BC4AFF"/>
    <w:rsid w:val="00BC503C"/>
    <w:rsid w:val="00BC6EAD"/>
    <w:rsid w:val="00BC72A5"/>
    <w:rsid w:val="00BD1258"/>
    <w:rsid w:val="00BD1F12"/>
    <w:rsid w:val="00BD32C7"/>
    <w:rsid w:val="00BD34B0"/>
    <w:rsid w:val="00BD34D8"/>
    <w:rsid w:val="00BD36B7"/>
    <w:rsid w:val="00BD491C"/>
    <w:rsid w:val="00BD505A"/>
    <w:rsid w:val="00BE00C6"/>
    <w:rsid w:val="00BE028F"/>
    <w:rsid w:val="00BE1D9C"/>
    <w:rsid w:val="00BE2CCB"/>
    <w:rsid w:val="00BE3A8F"/>
    <w:rsid w:val="00BE563A"/>
    <w:rsid w:val="00BE59CB"/>
    <w:rsid w:val="00BE640F"/>
    <w:rsid w:val="00BE7385"/>
    <w:rsid w:val="00BE7F15"/>
    <w:rsid w:val="00BE7FC1"/>
    <w:rsid w:val="00BF1590"/>
    <w:rsid w:val="00BF15B9"/>
    <w:rsid w:val="00BF1D51"/>
    <w:rsid w:val="00BF205C"/>
    <w:rsid w:val="00BF32C9"/>
    <w:rsid w:val="00BF3771"/>
    <w:rsid w:val="00BF40EA"/>
    <w:rsid w:val="00BF49CC"/>
    <w:rsid w:val="00BF4D91"/>
    <w:rsid w:val="00BF4E2B"/>
    <w:rsid w:val="00BF4ECB"/>
    <w:rsid w:val="00BF5636"/>
    <w:rsid w:val="00BF62AA"/>
    <w:rsid w:val="00BF6CCA"/>
    <w:rsid w:val="00BF7613"/>
    <w:rsid w:val="00C00BE8"/>
    <w:rsid w:val="00C02423"/>
    <w:rsid w:val="00C02C11"/>
    <w:rsid w:val="00C0437B"/>
    <w:rsid w:val="00C04C85"/>
    <w:rsid w:val="00C059CE"/>
    <w:rsid w:val="00C0710E"/>
    <w:rsid w:val="00C07C25"/>
    <w:rsid w:val="00C11635"/>
    <w:rsid w:val="00C13131"/>
    <w:rsid w:val="00C1457A"/>
    <w:rsid w:val="00C14B40"/>
    <w:rsid w:val="00C17179"/>
    <w:rsid w:val="00C21DBA"/>
    <w:rsid w:val="00C242E7"/>
    <w:rsid w:val="00C25B17"/>
    <w:rsid w:val="00C25CEB"/>
    <w:rsid w:val="00C25D0E"/>
    <w:rsid w:val="00C265D8"/>
    <w:rsid w:val="00C27C27"/>
    <w:rsid w:val="00C31044"/>
    <w:rsid w:val="00C31FCB"/>
    <w:rsid w:val="00C322BA"/>
    <w:rsid w:val="00C323D2"/>
    <w:rsid w:val="00C32AD1"/>
    <w:rsid w:val="00C33AB2"/>
    <w:rsid w:val="00C340F1"/>
    <w:rsid w:val="00C34435"/>
    <w:rsid w:val="00C34AAE"/>
    <w:rsid w:val="00C368CD"/>
    <w:rsid w:val="00C37785"/>
    <w:rsid w:val="00C37833"/>
    <w:rsid w:val="00C37FB0"/>
    <w:rsid w:val="00C40116"/>
    <w:rsid w:val="00C40439"/>
    <w:rsid w:val="00C40CFB"/>
    <w:rsid w:val="00C412AA"/>
    <w:rsid w:val="00C4186A"/>
    <w:rsid w:val="00C421CF"/>
    <w:rsid w:val="00C428B2"/>
    <w:rsid w:val="00C43614"/>
    <w:rsid w:val="00C44001"/>
    <w:rsid w:val="00C440FF"/>
    <w:rsid w:val="00C454C9"/>
    <w:rsid w:val="00C45CF6"/>
    <w:rsid w:val="00C45ECD"/>
    <w:rsid w:val="00C461EC"/>
    <w:rsid w:val="00C4695E"/>
    <w:rsid w:val="00C470B0"/>
    <w:rsid w:val="00C475C6"/>
    <w:rsid w:val="00C47EA7"/>
    <w:rsid w:val="00C50221"/>
    <w:rsid w:val="00C51982"/>
    <w:rsid w:val="00C51F12"/>
    <w:rsid w:val="00C51FDB"/>
    <w:rsid w:val="00C52408"/>
    <w:rsid w:val="00C525D4"/>
    <w:rsid w:val="00C52922"/>
    <w:rsid w:val="00C52E22"/>
    <w:rsid w:val="00C54793"/>
    <w:rsid w:val="00C54DDE"/>
    <w:rsid w:val="00C54F4B"/>
    <w:rsid w:val="00C55969"/>
    <w:rsid w:val="00C5605E"/>
    <w:rsid w:val="00C5785E"/>
    <w:rsid w:val="00C60374"/>
    <w:rsid w:val="00C628FD"/>
    <w:rsid w:val="00C62EA4"/>
    <w:rsid w:val="00C6313D"/>
    <w:rsid w:val="00C631E1"/>
    <w:rsid w:val="00C633D5"/>
    <w:rsid w:val="00C646A3"/>
    <w:rsid w:val="00C659B6"/>
    <w:rsid w:val="00C6658C"/>
    <w:rsid w:val="00C66C28"/>
    <w:rsid w:val="00C67DA2"/>
    <w:rsid w:val="00C704FB"/>
    <w:rsid w:val="00C73B8E"/>
    <w:rsid w:val="00C740FC"/>
    <w:rsid w:val="00C74882"/>
    <w:rsid w:val="00C7560A"/>
    <w:rsid w:val="00C76CE5"/>
    <w:rsid w:val="00C76DE3"/>
    <w:rsid w:val="00C77620"/>
    <w:rsid w:val="00C80C95"/>
    <w:rsid w:val="00C81BC0"/>
    <w:rsid w:val="00C82CBB"/>
    <w:rsid w:val="00C83679"/>
    <w:rsid w:val="00C83A9D"/>
    <w:rsid w:val="00C84862"/>
    <w:rsid w:val="00C864F6"/>
    <w:rsid w:val="00C87EE2"/>
    <w:rsid w:val="00C90041"/>
    <w:rsid w:val="00C91A4B"/>
    <w:rsid w:val="00C91C45"/>
    <w:rsid w:val="00C91C60"/>
    <w:rsid w:val="00C92025"/>
    <w:rsid w:val="00C948B1"/>
    <w:rsid w:val="00C94A6F"/>
    <w:rsid w:val="00C95ADF"/>
    <w:rsid w:val="00C95C58"/>
    <w:rsid w:val="00C96366"/>
    <w:rsid w:val="00C9726F"/>
    <w:rsid w:val="00C975FE"/>
    <w:rsid w:val="00C976FC"/>
    <w:rsid w:val="00CA09E6"/>
    <w:rsid w:val="00CA13AF"/>
    <w:rsid w:val="00CA1B2C"/>
    <w:rsid w:val="00CA2B03"/>
    <w:rsid w:val="00CA2EC4"/>
    <w:rsid w:val="00CA2EFF"/>
    <w:rsid w:val="00CA30EC"/>
    <w:rsid w:val="00CA347A"/>
    <w:rsid w:val="00CA3B05"/>
    <w:rsid w:val="00CA46C1"/>
    <w:rsid w:val="00CA483A"/>
    <w:rsid w:val="00CA4E3F"/>
    <w:rsid w:val="00CA530C"/>
    <w:rsid w:val="00CA57BA"/>
    <w:rsid w:val="00CA6E37"/>
    <w:rsid w:val="00CA73CB"/>
    <w:rsid w:val="00CB0A5D"/>
    <w:rsid w:val="00CB0B7F"/>
    <w:rsid w:val="00CB25BE"/>
    <w:rsid w:val="00CB3314"/>
    <w:rsid w:val="00CB3C30"/>
    <w:rsid w:val="00CB55DC"/>
    <w:rsid w:val="00CB5910"/>
    <w:rsid w:val="00CB6BD4"/>
    <w:rsid w:val="00CB6DD3"/>
    <w:rsid w:val="00CB745E"/>
    <w:rsid w:val="00CB7B3B"/>
    <w:rsid w:val="00CB7D00"/>
    <w:rsid w:val="00CB7D01"/>
    <w:rsid w:val="00CB7FC8"/>
    <w:rsid w:val="00CC02BC"/>
    <w:rsid w:val="00CC2372"/>
    <w:rsid w:val="00CC2407"/>
    <w:rsid w:val="00CC3110"/>
    <w:rsid w:val="00CC5131"/>
    <w:rsid w:val="00CC642A"/>
    <w:rsid w:val="00CC7CAA"/>
    <w:rsid w:val="00CC7DF2"/>
    <w:rsid w:val="00CD040A"/>
    <w:rsid w:val="00CD1C09"/>
    <w:rsid w:val="00CD5D9F"/>
    <w:rsid w:val="00CD5E74"/>
    <w:rsid w:val="00CD737F"/>
    <w:rsid w:val="00CD74CA"/>
    <w:rsid w:val="00CD78B1"/>
    <w:rsid w:val="00CE034F"/>
    <w:rsid w:val="00CE0753"/>
    <w:rsid w:val="00CE13CA"/>
    <w:rsid w:val="00CE1701"/>
    <w:rsid w:val="00CE269F"/>
    <w:rsid w:val="00CE2952"/>
    <w:rsid w:val="00CE4E47"/>
    <w:rsid w:val="00CE6F46"/>
    <w:rsid w:val="00CE750D"/>
    <w:rsid w:val="00CE7BE5"/>
    <w:rsid w:val="00CF192C"/>
    <w:rsid w:val="00CF19FE"/>
    <w:rsid w:val="00CF2C4B"/>
    <w:rsid w:val="00CF3499"/>
    <w:rsid w:val="00CF3A85"/>
    <w:rsid w:val="00CF4D72"/>
    <w:rsid w:val="00CF528D"/>
    <w:rsid w:val="00CF5464"/>
    <w:rsid w:val="00D01069"/>
    <w:rsid w:val="00D03326"/>
    <w:rsid w:val="00D03D3F"/>
    <w:rsid w:val="00D04298"/>
    <w:rsid w:val="00D052F3"/>
    <w:rsid w:val="00D05ED9"/>
    <w:rsid w:val="00D060E6"/>
    <w:rsid w:val="00D0640D"/>
    <w:rsid w:val="00D06791"/>
    <w:rsid w:val="00D11D9B"/>
    <w:rsid w:val="00D11E5A"/>
    <w:rsid w:val="00D12022"/>
    <w:rsid w:val="00D12537"/>
    <w:rsid w:val="00D140A9"/>
    <w:rsid w:val="00D14146"/>
    <w:rsid w:val="00D16D07"/>
    <w:rsid w:val="00D17AF2"/>
    <w:rsid w:val="00D17BD5"/>
    <w:rsid w:val="00D21220"/>
    <w:rsid w:val="00D21E0D"/>
    <w:rsid w:val="00D227FE"/>
    <w:rsid w:val="00D228A3"/>
    <w:rsid w:val="00D2462C"/>
    <w:rsid w:val="00D248A4"/>
    <w:rsid w:val="00D24DF8"/>
    <w:rsid w:val="00D2569D"/>
    <w:rsid w:val="00D25D17"/>
    <w:rsid w:val="00D304EA"/>
    <w:rsid w:val="00D31172"/>
    <w:rsid w:val="00D328E4"/>
    <w:rsid w:val="00D32945"/>
    <w:rsid w:val="00D3341D"/>
    <w:rsid w:val="00D3359C"/>
    <w:rsid w:val="00D33FB0"/>
    <w:rsid w:val="00D35299"/>
    <w:rsid w:val="00D3591D"/>
    <w:rsid w:val="00D3691F"/>
    <w:rsid w:val="00D3790F"/>
    <w:rsid w:val="00D42316"/>
    <w:rsid w:val="00D424E7"/>
    <w:rsid w:val="00D438F7"/>
    <w:rsid w:val="00D4392E"/>
    <w:rsid w:val="00D43AE5"/>
    <w:rsid w:val="00D449DA"/>
    <w:rsid w:val="00D45443"/>
    <w:rsid w:val="00D45C09"/>
    <w:rsid w:val="00D45F6E"/>
    <w:rsid w:val="00D47FA1"/>
    <w:rsid w:val="00D5039A"/>
    <w:rsid w:val="00D509E5"/>
    <w:rsid w:val="00D50D73"/>
    <w:rsid w:val="00D50D95"/>
    <w:rsid w:val="00D539CD"/>
    <w:rsid w:val="00D54889"/>
    <w:rsid w:val="00D56F65"/>
    <w:rsid w:val="00D57427"/>
    <w:rsid w:val="00D63652"/>
    <w:rsid w:val="00D6382F"/>
    <w:rsid w:val="00D65F0A"/>
    <w:rsid w:val="00D66A09"/>
    <w:rsid w:val="00D6754D"/>
    <w:rsid w:val="00D67C0E"/>
    <w:rsid w:val="00D7056E"/>
    <w:rsid w:val="00D70C68"/>
    <w:rsid w:val="00D7118B"/>
    <w:rsid w:val="00D713E3"/>
    <w:rsid w:val="00D73CE5"/>
    <w:rsid w:val="00D73D10"/>
    <w:rsid w:val="00D7483F"/>
    <w:rsid w:val="00D74EF8"/>
    <w:rsid w:val="00D7551B"/>
    <w:rsid w:val="00D7561A"/>
    <w:rsid w:val="00D7643F"/>
    <w:rsid w:val="00D767E5"/>
    <w:rsid w:val="00D7739B"/>
    <w:rsid w:val="00D7794D"/>
    <w:rsid w:val="00D77A0F"/>
    <w:rsid w:val="00D82940"/>
    <w:rsid w:val="00D82E8C"/>
    <w:rsid w:val="00D83C67"/>
    <w:rsid w:val="00D83FCC"/>
    <w:rsid w:val="00D846B0"/>
    <w:rsid w:val="00D85DF5"/>
    <w:rsid w:val="00D86437"/>
    <w:rsid w:val="00D916B0"/>
    <w:rsid w:val="00D916FC"/>
    <w:rsid w:val="00D93247"/>
    <w:rsid w:val="00D93327"/>
    <w:rsid w:val="00D9472A"/>
    <w:rsid w:val="00D962BB"/>
    <w:rsid w:val="00D962DB"/>
    <w:rsid w:val="00D9632F"/>
    <w:rsid w:val="00DA072A"/>
    <w:rsid w:val="00DA0E18"/>
    <w:rsid w:val="00DA1568"/>
    <w:rsid w:val="00DA196D"/>
    <w:rsid w:val="00DA1E9C"/>
    <w:rsid w:val="00DA26EB"/>
    <w:rsid w:val="00DA3557"/>
    <w:rsid w:val="00DA3794"/>
    <w:rsid w:val="00DA5FD1"/>
    <w:rsid w:val="00DB0079"/>
    <w:rsid w:val="00DB0214"/>
    <w:rsid w:val="00DB0A8E"/>
    <w:rsid w:val="00DB0C09"/>
    <w:rsid w:val="00DB0E1F"/>
    <w:rsid w:val="00DB1219"/>
    <w:rsid w:val="00DB1BEF"/>
    <w:rsid w:val="00DB2130"/>
    <w:rsid w:val="00DB226C"/>
    <w:rsid w:val="00DB2353"/>
    <w:rsid w:val="00DB26F4"/>
    <w:rsid w:val="00DB2F35"/>
    <w:rsid w:val="00DB3378"/>
    <w:rsid w:val="00DB3485"/>
    <w:rsid w:val="00DB455D"/>
    <w:rsid w:val="00DB5AC9"/>
    <w:rsid w:val="00DB691C"/>
    <w:rsid w:val="00DB6BF5"/>
    <w:rsid w:val="00DB6E6D"/>
    <w:rsid w:val="00DB707C"/>
    <w:rsid w:val="00DB7E8B"/>
    <w:rsid w:val="00DB7F99"/>
    <w:rsid w:val="00DC04AF"/>
    <w:rsid w:val="00DC26C3"/>
    <w:rsid w:val="00DC2716"/>
    <w:rsid w:val="00DC2AC2"/>
    <w:rsid w:val="00DC49FC"/>
    <w:rsid w:val="00DC6527"/>
    <w:rsid w:val="00DC6806"/>
    <w:rsid w:val="00DD35CB"/>
    <w:rsid w:val="00DD5371"/>
    <w:rsid w:val="00DD6882"/>
    <w:rsid w:val="00DD6A3A"/>
    <w:rsid w:val="00DD730C"/>
    <w:rsid w:val="00DD76D9"/>
    <w:rsid w:val="00DE3EF1"/>
    <w:rsid w:val="00DE41BE"/>
    <w:rsid w:val="00DE4260"/>
    <w:rsid w:val="00DE447D"/>
    <w:rsid w:val="00DE4C7D"/>
    <w:rsid w:val="00DE5342"/>
    <w:rsid w:val="00DE68FB"/>
    <w:rsid w:val="00DE794C"/>
    <w:rsid w:val="00DF03EF"/>
    <w:rsid w:val="00DF13A5"/>
    <w:rsid w:val="00DF1725"/>
    <w:rsid w:val="00DF36F9"/>
    <w:rsid w:val="00DF370F"/>
    <w:rsid w:val="00DF3B4B"/>
    <w:rsid w:val="00DF4120"/>
    <w:rsid w:val="00DF4938"/>
    <w:rsid w:val="00DF5052"/>
    <w:rsid w:val="00DF56C2"/>
    <w:rsid w:val="00DF5783"/>
    <w:rsid w:val="00DF5ADE"/>
    <w:rsid w:val="00DF600D"/>
    <w:rsid w:val="00E002F7"/>
    <w:rsid w:val="00E01EBC"/>
    <w:rsid w:val="00E02A8E"/>
    <w:rsid w:val="00E02CC4"/>
    <w:rsid w:val="00E02D39"/>
    <w:rsid w:val="00E0507D"/>
    <w:rsid w:val="00E06DB6"/>
    <w:rsid w:val="00E06ECB"/>
    <w:rsid w:val="00E06ED8"/>
    <w:rsid w:val="00E07E2E"/>
    <w:rsid w:val="00E1030B"/>
    <w:rsid w:val="00E114D0"/>
    <w:rsid w:val="00E11D67"/>
    <w:rsid w:val="00E12169"/>
    <w:rsid w:val="00E12B1B"/>
    <w:rsid w:val="00E14820"/>
    <w:rsid w:val="00E14AEE"/>
    <w:rsid w:val="00E17823"/>
    <w:rsid w:val="00E20EAF"/>
    <w:rsid w:val="00E21E01"/>
    <w:rsid w:val="00E22335"/>
    <w:rsid w:val="00E22DD2"/>
    <w:rsid w:val="00E25A6C"/>
    <w:rsid w:val="00E26179"/>
    <w:rsid w:val="00E266FC"/>
    <w:rsid w:val="00E2676B"/>
    <w:rsid w:val="00E26ABD"/>
    <w:rsid w:val="00E30CDC"/>
    <w:rsid w:val="00E3126C"/>
    <w:rsid w:val="00E317AB"/>
    <w:rsid w:val="00E3250F"/>
    <w:rsid w:val="00E327A4"/>
    <w:rsid w:val="00E34531"/>
    <w:rsid w:val="00E353D0"/>
    <w:rsid w:val="00E353EA"/>
    <w:rsid w:val="00E3622E"/>
    <w:rsid w:val="00E366D8"/>
    <w:rsid w:val="00E3679F"/>
    <w:rsid w:val="00E36830"/>
    <w:rsid w:val="00E3692F"/>
    <w:rsid w:val="00E36EDC"/>
    <w:rsid w:val="00E41332"/>
    <w:rsid w:val="00E418F0"/>
    <w:rsid w:val="00E41AEC"/>
    <w:rsid w:val="00E4254A"/>
    <w:rsid w:val="00E42F41"/>
    <w:rsid w:val="00E4439F"/>
    <w:rsid w:val="00E44497"/>
    <w:rsid w:val="00E44A0E"/>
    <w:rsid w:val="00E44B3F"/>
    <w:rsid w:val="00E4556D"/>
    <w:rsid w:val="00E458F5"/>
    <w:rsid w:val="00E45C08"/>
    <w:rsid w:val="00E461DE"/>
    <w:rsid w:val="00E47091"/>
    <w:rsid w:val="00E50579"/>
    <w:rsid w:val="00E50A99"/>
    <w:rsid w:val="00E50DE9"/>
    <w:rsid w:val="00E50FC1"/>
    <w:rsid w:val="00E522DA"/>
    <w:rsid w:val="00E54261"/>
    <w:rsid w:val="00E54720"/>
    <w:rsid w:val="00E5513F"/>
    <w:rsid w:val="00E560EC"/>
    <w:rsid w:val="00E60386"/>
    <w:rsid w:val="00E60C30"/>
    <w:rsid w:val="00E60E29"/>
    <w:rsid w:val="00E61671"/>
    <w:rsid w:val="00E620BE"/>
    <w:rsid w:val="00E6360A"/>
    <w:rsid w:val="00E64EB6"/>
    <w:rsid w:val="00E65DC7"/>
    <w:rsid w:val="00E66629"/>
    <w:rsid w:val="00E667C1"/>
    <w:rsid w:val="00E70419"/>
    <w:rsid w:val="00E70721"/>
    <w:rsid w:val="00E70D52"/>
    <w:rsid w:val="00E720BB"/>
    <w:rsid w:val="00E723E1"/>
    <w:rsid w:val="00E7335C"/>
    <w:rsid w:val="00E7346F"/>
    <w:rsid w:val="00E739DF"/>
    <w:rsid w:val="00E74699"/>
    <w:rsid w:val="00E759C6"/>
    <w:rsid w:val="00E77F1C"/>
    <w:rsid w:val="00E8117F"/>
    <w:rsid w:val="00E813BB"/>
    <w:rsid w:val="00E81B1A"/>
    <w:rsid w:val="00E829D2"/>
    <w:rsid w:val="00E82C6E"/>
    <w:rsid w:val="00E82D3B"/>
    <w:rsid w:val="00E83716"/>
    <w:rsid w:val="00E84153"/>
    <w:rsid w:val="00E87F4B"/>
    <w:rsid w:val="00E91326"/>
    <w:rsid w:val="00E91875"/>
    <w:rsid w:val="00E91CA0"/>
    <w:rsid w:val="00E925BC"/>
    <w:rsid w:val="00E926BB"/>
    <w:rsid w:val="00E93DCF"/>
    <w:rsid w:val="00E94129"/>
    <w:rsid w:val="00E94BE6"/>
    <w:rsid w:val="00E957EC"/>
    <w:rsid w:val="00E971EE"/>
    <w:rsid w:val="00E97FB4"/>
    <w:rsid w:val="00EA029C"/>
    <w:rsid w:val="00EA0356"/>
    <w:rsid w:val="00EA084D"/>
    <w:rsid w:val="00EA1696"/>
    <w:rsid w:val="00EA44AE"/>
    <w:rsid w:val="00EA507C"/>
    <w:rsid w:val="00EA5467"/>
    <w:rsid w:val="00EA763F"/>
    <w:rsid w:val="00EB14E1"/>
    <w:rsid w:val="00EB2076"/>
    <w:rsid w:val="00EB2458"/>
    <w:rsid w:val="00EB34BA"/>
    <w:rsid w:val="00EB36FD"/>
    <w:rsid w:val="00EB396D"/>
    <w:rsid w:val="00EB55BA"/>
    <w:rsid w:val="00EC0657"/>
    <w:rsid w:val="00EC258C"/>
    <w:rsid w:val="00EC2E74"/>
    <w:rsid w:val="00EC3B79"/>
    <w:rsid w:val="00EC425C"/>
    <w:rsid w:val="00EC63DE"/>
    <w:rsid w:val="00EC663A"/>
    <w:rsid w:val="00EC6B29"/>
    <w:rsid w:val="00EC71AC"/>
    <w:rsid w:val="00EC759C"/>
    <w:rsid w:val="00EC7C7C"/>
    <w:rsid w:val="00ED14CE"/>
    <w:rsid w:val="00ED1CF3"/>
    <w:rsid w:val="00ED343D"/>
    <w:rsid w:val="00ED39B8"/>
    <w:rsid w:val="00ED4C4A"/>
    <w:rsid w:val="00ED5B3E"/>
    <w:rsid w:val="00ED6489"/>
    <w:rsid w:val="00ED6C4B"/>
    <w:rsid w:val="00ED7633"/>
    <w:rsid w:val="00ED7819"/>
    <w:rsid w:val="00EE17E7"/>
    <w:rsid w:val="00EE25A6"/>
    <w:rsid w:val="00EE2721"/>
    <w:rsid w:val="00EE3144"/>
    <w:rsid w:val="00EE371D"/>
    <w:rsid w:val="00EE4E8C"/>
    <w:rsid w:val="00EE5B90"/>
    <w:rsid w:val="00EE6E8D"/>
    <w:rsid w:val="00EF04CB"/>
    <w:rsid w:val="00EF0E75"/>
    <w:rsid w:val="00EF1146"/>
    <w:rsid w:val="00EF18EA"/>
    <w:rsid w:val="00EF1CB5"/>
    <w:rsid w:val="00EF27B2"/>
    <w:rsid w:val="00EF29EE"/>
    <w:rsid w:val="00EF449E"/>
    <w:rsid w:val="00EF49B4"/>
    <w:rsid w:val="00EF4F31"/>
    <w:rsid w:val="00EF500C"/>
    <w:rsid w:val="00EF512D"/>
    <w:rsid w:val="00EF6746"/>
    <w:rsid w:val="00EF693B"/>
    <w:rsid w:val="00EF7443"/>
    <w:rsid w:val="00EF7DED"/>
    <w:rsid w:val="00F00D01"/>
    <w:rsid w:val="00F01B07"/>
    <w:rsid w:val="00F028AC"/>
    <w:rsid w:val="00F0479E"/>
    <w:rsid w:val="00F05468"/>
    <w:rsid w:val="00F054F7"/>
    <w:rsid w:val="00F07BF4"/>
    <w:rsid w:val="00F10907"/>
    <w:rsid w:val="00F10C88"/>
    <w:rsid w:val="00F1149B"/>
    <w:rsid w:val="00F114A5"/>
    <w:rsid w:val="00F11BB1"/>
    <w:rsid w:val="00F120A9"/>
    <w:rsid w:val="00F16390"/>
    <w:rsid w:val="00F17D8E"/>
    <w:rsid w:val="00F20079"/>
    <w:rsid w:val="00F20601"/>
    <w:rsid w:val="00F20890"/>
    <w:rsid w:val="00F20A82"/>
    <w:rsid w:val="00F20D1F"/>
    <w:rsid w:val="00F21F0C"/>
    <w:rsid w:val="00F24810"/>
    <w:rsid w:val="00F26433"/>
    <w:rsid w:val="00F2683C"/>
    <w:rsid w:val="00F27209"/>
    <w:rsid w:val="00F27341"/>
    <w:rsid w:val="00F277E6"/>
    <w:rsid w:val="00F31671"/>
    <w:rsid w:val="00F31700"/>
    <w:rsid w:val="00F31889"/>
    <w:rsid w:val="00F32186"/>
    <w:rsid w:val="00F32989"/>
    <w:rsid w:val="00F33136"/>
    <w:rsid w:val="00F347B2"/>
    <w:rsid w:val="00F35764"/>
    <w:rsid w:val="00F35E28"/>
    <w:rsid w:val="00F36A2F"/>
    <w:rsid w:val="00F36A47"/>
    <w:rsid w:val="00F4163C"/>
    <w:rsid w:val="00F418BB"/>
    <w:rsid w:val="00F42098"/>
    <w:rsid w:val="00F42242"/>
    <w:rsid w:val="00F42A50"/>
    <w:rsid w:val="00F42A88"/>
    <w:rsid w:val="00F42E3B"/>
    <w:rsid w:val="00F42E6E"/>
    <w:rsid w:val="00F43917"/>
    <w:rsid w:val="00F451D1"/>
    <w:rsid w:val="00F45789"/>
    <w:rsid w:val="00F45ECD"/>
    <w:rsid w:val="00F460AC"/>
    <w:rsid w:val="00F464E4"/>
    <w:rsid w:val="00F46709"/>
    <w:rsid w:val="00F47F6C"/>
    <w:rsid w:val="00F50075"/>
    <w:rsid w:val="00F51AED"/>
    <w:rsid w:val="00F52440"/>
    <w:rsid w:val="00F52832"/>
    <w:rsid w:val="00F532EE"/>
    <w:rsid w:val="00F53768"/>
    <w:rsid w:val="00F55219"/>
    <w:rsid w:val="00F56908"/>
    <w:rsid w:val="00F56D1C"/>
    <w:rsid w:val="00F57124"/>
    <w:rsid w:val="00F57945"/>
    <w:rsid w:val="00F617EC"/>
    <w:rsid w:val="00F62119"/>
    <w:rsid w:val="00F62F66"/>
    <w:rsid w:val="00F6302C"/>
    <w:rsid w:val="00F63154"/>
    <w:rsid w:val="00F634E8"/>
    <w:rsid w:val="00F64BA6"/>
    <w:rsid w:val="00F65888"/>
    <w:rsid w:val="00F658F7"/>
    <w:rsid w:val="00F6688C"/>
    <w:rsid w:val="00F6734E"/>
    <w:rsid w:val="00F70161"/>
    <w:rsid w:val="00F7118D"/>
    <w:rsid w:val="00F7138C"/>
    <w:rsid w:val="00F71FB1"/>
    <w:rsid w:val="00F72564"/>
    <w:rsid w:val="00F737E3"/>
    <w:rsid w:val="00F73D49"/>
    <w:rsid w:val="00F73F62"/>
    <w:rsid w:val="00F74F4E"/>
    <w:rsid w:val="00F80F31"/>
    <w:rsid w:val="00F812F2"/>
    <w:rsid w:val="00F817CA"/>
    <w:rsid w:val="00F82588"/>
    <w:rsid w:val="00F84487"/>
    <w:rsid w:val="00F85751"/>
    <w:rsid w:val="00F8623F"/>
    <w:rsid w:val="00F9043A"/>
    <w:rsid w:val="00F91369"/>
    <w:rsid w:val="00F91B89"/>
    <w:rsid w:val="00F943EE"/>
    <w:rsid w:val="00F951E3"/>
    <w:rsid w:val="00F979EA"/>
    <w:rsid w:val="00FA004A"/>
    <w:rsid w:val="00FA107C"/>
    <w:rsid w:val="00FA1722"/>
    <w:rsid w:val="00FA2565"/>
    <w:rsid w:val="00FA3C80"/>
    <w:rsid w:val="00FA50D1"/>
    <w:rsid w:val="00FA724F"/>
    <w:rsid w:val="00FA7BE5"/>
    <w:rsid w:val="00FB14A1"/>
    <w:rsid w:val="00FB2154"/>
    <w:rsid w:val="00FB2CC0"/>
    <w:rsid w:val="00FB399B"/>
    <w:rsid w:val="00FB3A18"/>
    <w:rsid w:val="00FB3CFD"/>
    <w:rsid w:val="00FB470A"/>
    <w:rsid w:val="00FB534F"/>
    <w:rsid w:val="00FB564E"/>
    <w:rsid w:val="00FB7C4B"/>
    <w:rsid w:val="00FB7FDF"/>
    <w:rsid w:val="00FC0271"/>
    <w:rsid w:val="00FC0871"/>
    <w:rsid w:val="00FC0883"/>
    <w:rsid w:val="00FC0C03"/>
    <w:rsid w:val="00FC1175"/>
    <w:rsid w:val="00FC1589"/>
    <w:rsid w:val="00FC1E6B"/>
    <w:rsid w:val="00FC4A60"/>
    <w:rsid w:val="00FC6049"/>
    <w:rsid w:val="00FC64D9"/>
    <w:rsid w:val="00FD09A7"/>
    <w:rsid w:val="00FD0F9C"/>
    <w:rsid w:val="00FD1115"/>
    <w:rsid w:val="00FD182D"/>
    <w:rsid w:val="00FD24C1"/>
    <w:rsid w:val="00FD3C2D"/>
    <w:rsid w:val="00FD5D91"/>
    <w:rsid w:val="00FD65CE"/>
    <w:rsid w:val="00FD6A6E"/>
    <w:rsid w:val="00FD7086"/>
    <w:rsid w:val="00FE04FF"/>
    <w:rsid w:val="00FE5149"/>
    <w:rsid w:val="00FE68CD"/>
    <w:rsid w:val="00FE6CD8"/>
    <w:rsid w:val="00FE740D"/>
    <w:rsid w:val="00FE7706"/>
    <w:rsid w:val="00FF026F"/>
    <w:rsid w:val="00FF0F5C"/>
    <w:rsid w:val="00FF249A"/>
    <w:rsid w:val="00FF2AFA"/>
    <w:rsid w:val="00FF3D51"/>
    <w:rsid w:val="00FF3DF3"/>
    <w:rsid w:val="00FF3ECB"/>
    <w:rsid w:val="00FF414B"/>
    <w:rsid w:val="00FF445E"/>
    <w:rsid w:val="00FF670B"/>
    <w:rsid w:val="00FF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668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36689"/>
    <w:pPr>
      <w:keepNext/>
      <w:jc w:val="both"/>
      <w:outlineLvl w:val="0"/>
    </w:pPr>
    <w:rPr>
      <w:b/>
      <w:bCs/>
      <w:sz w:val="20"/>
      <w:u w:val="single"/>
    </w:rPr>
  </w:style>
  <w:style w:type="paragraph" w:styleId="Ttulo2">
    <w:name w:val="heading 2"/>
    <w:basedOn w:val="Normal"/>
    <w:next w:val="Normal"/>
    <w:link w:val="Ttulo2Char"/>
    <w:qFormat/>
    <w:rsid w:val="00C377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2008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4360A"/>
    <w:pPr>
      <w:keepNext/>
      <w:ind w:right="-801"/>
      <w:jc w:val="both"/>
      <w:outlineLvl w:val="3"/>
    </w:pPr>
    <w:rPr>
      <w:rFonts w:ascii="Garamond" w:hAnsi="Garamond"/>
      <w:szCs w:val="20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652C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6D52BB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nhideWhenUsed/>
    <w:qFormat/>
    <w:rsid w:val="009436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3668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73668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link w:val="CorpodetextoChar"/>
    <w:rsid w:val="00736689"/>
    <w:pPr>
      <w:tabs>
        <w:tab w:val="left" w:pos="2880"/>
      </w:tabs>
      <w:jc w:val="both"/>
    </w:pPr>
  </w:style>
  <w:style w:type="paragraph" w:styleId="Textodenotaderodap">
    <w:name w:val="footnote text"/>
    <w:basedOn w:val="Normal"/>
    <w:link w:val="TextodenotaderodapChar"/>
    <w:semiHidden/>
    <w:rsid w:val="00611CCA"/>
    <w:rPr>
      <w:sz w:val="20"/>
      <w:szCs w:val="20"/>
    </w:rPr>
  </w:style>
  <w:style w:type="character" w:styleId="Refdenotaderodap">
    <w:name w:val="footnote reference"/>
    <w:basedOn w:val="Fontepargpadro"/>
    <w:semiHidden/>
    <w:rsid w:val="00611CCA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270CFA"/>
    <w:pPr>
      <w:spacing w:after="120"/>
      <w:ind w:left="283"/>
    </w:pPr>
  </w:style>
  <w:style w:type="table" w:styleId="Tabelacomgrade">
    <w:name w:val="Table Grid"/>
    <w:basedOn w:val="Tabelanormal"/>
    <w:uiPriority w:val="59"/>
    <w:rsid w:val="004A1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qFormat/>
    <w:rsid w:val="008F5F82"/>
    <w:rPr>
      <w:b/>
      <w:bCs/>
    </w:rPr>
  </w:style>
  <w:style w:type="paragraph" w:styleId="Recuodecorpodetexto2">
    <w:name w:val="Body Text Indent 2"/>
    <w:basedOn w:val="Normal"/>
    <w:link w:val="Recuodecorpodetexto2Char"/>
    <w:rsid w:val="007D7E5A"/>
    <w:pPr>
      <w:spacing w:after="120" w:line="480" w:lineRule="auto"/>
      <w:ind w:left="283"/>
    </w:pPr>
  </w:style>
  <w:style w:type="character" w:styleId="Hyperlink">
    <w:name w:val="Hyperlink"/>
    <w:basedOn w:val="Fontepargpadro"/>
    <w:rsid w:val="00D65F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95A99"/>
    <w:pPr>
      <w:spacing w:before="240" w:after="240"/>
    </w:pPr>
  </w:style>
  <w:style w:type="paragraph" w:customStyle="1" w:styleId="western">
    <w:name w:val="western"/>
    <w:basedOn w:val="Normal"/>
    <w:rsid w:val="00145B91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rsid w:val="0020085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abealhoChar">
    <w:name w:val="Cabeçalho Char"/>
    <w:basedOn w:val="Fontepargpadro"/>
    <w:link w:val="Cabealho"/>
    <w:rsid w:val="00200853"/>
  </w:style>
  <w:style w:type="character" w:customStyle="1" w:styleId="label">
    <w:name w:val="label"/>
    <w:basedOn w:val="Fontepargpadro"/>
    <w:rsid w:val="000B3DE6"/>
  </w:style>
  <w:style w:type="character" w:customStyle="1" w:styleId="Ttulo1Char">
    <w:name w:val="Título 1 Char"/>
    <w:basedOn w:val="Fontepargpadro"/>
    <w:link w:val="Ttulo1"/>
    <w:rsid w:val="00135233"/>
    <w:rPr>
      <w:b/>
      <w:bCs/>
      <w:szCs w:val="24"/>
      <w:u w:val="single"/>
    </w:rPr>
  </w:style>
  <w:style w:type="paragraph" w:styleId="Textodebalo">
    <w:name w:val="Balloon Text"/>
    <w:basedOn w:val="Normal"/>
    <w:link w:val="TextodebaloChar"/>
    <w:rsid w:val="00F20D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20D1F"/>
    <w:rPr>
      <w:rFonts w:ascii="Tahoma" w:hAnsi="Tahoma" w:cs="Tahoma"/>
      <w:sz w:val="16"/>
      <w:szCs w:val="16"/>
    </w:rPr>
  </w:style>
  <w:style w:type="character" w:customStyle="1" w:styleId="Ttulo8Char">
    <w:name w:val="Título 8 Char"/>
    <w:basedOn w:val="Fontepargpadro"/>
    <w:link w:val="Ttulo8"/>
    <w:rsid w:val="0094360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4Char">
    <w:name w:val="Título 4 Char"/>
    <w:basedOn w:val="Fontepargpadro"/>
    <w:link w:val="Ttulo4"/>
    <w:rsid w:val="0094360A"/>
    <w:rPr>
      <w:rFonts w:ascii="Garamond" w:hAnsi="Garamond"/>
      <w:sz w:val="24"/>
    </w:rPr>
  </w:style>
  <w:style w:type="character" w:customStyle="1" w:styleId="Ttulo2Char">
    <w:name w:val="Título 2 Char"/>
    <w:basedOn w:val="Fontepargpadro"/>
    <w:link w:val="Ttulo2"/>
    <w:rsid w:val="0094360A"/>
    <w:rPr>
      <w:rFonts w:ascii="Arial" w:hAnsi="Arial" w:cs="Arial"/>
      <w:b/>
      <w:bCs/>
      <w:i/>
      <w:iCs/>
      <w:sz w:val="28"/>
      <w:szCs w:val="28"/>
    </w:rPr>
  </w:style>
  <w:style w:type="character" w:customStyle="1" w:styleId="RodapChar">
    <w:name w:val="Rodapé Char"/>
    <w:basedOn w:val="Fontepargpadro"/>
    <w:link w:val="Rodap"/>
    <w:uiPriority w:val="99"/>
    <w:rsid w:val="0094360A"/>
  </w:style>
  <w:style w:type="character" w:styleId="Nmerodepgina">
    <w:name w:val="page number"/>
    <w:basedOn w:val="Fontepargpadro"/>
    <w:rsid w:val="0094360A"/>
  </w:style>
  <w:style w:type="paragraph" w:styleId="Corpodetexto2">
    <w:name w:val="Body Text 2"/>
    <w:basedOn w:val="Normal"/>
    <w:link w:val="Corpodetexto2Char"/>
    <w:rsid w:val="0094360A"/>
    <w:pPr>
      <w:ind w:right="-801"/>
      <w:jc w:val="both"/>
    </w:pPr>
    <w:rPr>
      <w:rFonts w:ascii="Garamond" w:hAnsi="Garamond"/>
      <w:szCs w:val="20"/>
    </w:rPr>
  </w:style>
  <w:style w:type="character" w:customStyle="1" w:styleId="Corpodetexto2Char">
    <w:name w:val="Corpo de texto 2 Char"/>
    <w:basedOn w:val="Fontepargpadro"/>
    <w:link w:val="Corpodetexto2"/>
    <w:rsid w:val="0094360A"/>
    <w:rPr>
      <w:rFonts w:ascii="Garamond" w:hAnsi="Garamond"/>
      <w:sz w:val="24"/>
    </w:rPr>
  </w:style>
  <w:style w:type="paragraph" w:styleId="Corpodetexto3">
    <w:name w:val="Body Text 3"/>
    <w:basedOn w:val="Normal"/>
    <w:link w:val="Corpodetexto3Char"/>
    <w:rsid w:val="0094360A"/>
    <w:pPr>
      <w:ind w:right="-801"/>
      <w:jc w:val="both"/>
    </w:pPr>
    <w:rPr>
      <w:b/>
      <w:bCs/>
      <w:sz w:val="22"/>
      <w:szCs w:val="20"/>
    </w:rPr>
  </w:style>
  <w:style w:type="character" w:customStyle="1" w:styleId="Corpodetexto3Char">
    <w:name w:val="Corpo de texto 3 Char"/>
    <w:basedOn w:val="Fontepargpadro"/>
    <w:link w:val="Corpodetexto3"/>
    <w:rsid w:val="0094360A"/>
    <w:rPr>
      <w:b/>
      <w:bCs/>
      <w:sz w:val="22"/>
    </w:rPr>
  </w:style>
  <w:style w:type="character" w:customStyle="1" w:styleId="CorpodetextoChar">
    <w:name w:val="Corpo de texto Char"/>
    <w:basedOn w:val="Fontepargpadro"/>
    <w:link w:val="Corpodetexto"/>
    <w:rsid w:val="0094360A"/>
    <w:rPr>
      <w:sz w:val="24"/>
      <w:szCs w:val="24"/>
    </w:rPr>
  </w:style>
  <w:style w:type="paragraph" w:customStyle="1" w:styleId="Normal0">
    <w:name w:val="[Normal]"/>
    <w:rsid w:val="0094360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4360A"/>
    <w:rPr>
      <w:sz w:val="24"/>
      <w:szCs w:val="24"/>
    </w:rPr>
  </w:style>
  <w:style w:type="paragraph" w:customStyle="1" w:styleId="WW-Corpodetexto3">
    <w:name w:val="WW-Corpo de texto 3"/>
    <w:basedOn w:val="Normal"/>
    <w:rsid w:val="0094360A"/>
    <w:pPr>
      <w:widowControl w:val="0"/>
      <w:tabs>
        <w:tab w:val="left" w:pos="0"/>
      </w:tabs>
      <w:suppressAutoHyphens/>
      <w:autoSpaceDE w:val="0"/>
      <w:jc w:val="both"/>
    </w:pPr>
    <w:rPr>
      <w:rFonts w:ascii="Arial" w:hAnsi="Arial"/>
      <w:b/>
      <w:sz w:val="20"/>
      <w:szCs w:val="20"/>
    </w:rPr>
  </w:style>
  <w:style w:type="paragraph" w:customStyle="1" w:styleId="WW-Recuodecorpodetexto3">
    <w:name w:val="WW-Recuo de corpo de texto 3"/>
    <w:basedOn w:val="Normal"/>
    <w:rsid w:val="0094360A"/>
    <w:pPr>
      <w:widowControl w:val="0"/>
      <w:suppressAutoHyphens/>
      <w:autoSpaceDE w:val="0"/>
      <w:ind w:left="1418" w:hanging="851"/>
      <w:jc w:val="both"/>
    </w:pPr>
    <w:rPr>
      <w:rFonts w:ascii="Arial" w:hAnsi="Arial"/>
      <w:b/>
      <w:sz w:val="20"/>
      <w:szCs w:val="20"/>
    </w:rPr>
  </w:style>
  <w:style w:type="paragraph" w:styleId="PargrafodaLista">
    <w:name w:val="List Paragraph"/>
    <w:basedOn w:val="Normal"/>
    <w:qFormat/>
    <w:rsid w:val="0094360A"/>
    <w:pPr>
      <w:ind w:left="720"/>
      <w:contextualSpacing/>
    </w:pPr>
  </w:style>
  <w:style w:type="paragraph" w:customStyle="1" w:styleId="WW-Corpodetexto2">
    <w:name w:val="WW-Corpo de texto 2"/>
    <w:basedOn w:val="Normal"/>
    <w:rsid w:val="0094360A"/>
    <w:pPr>
      <w:widowControl w:val="0"/>
      <w:suppressAutoHyphens/>
      <w:autoSpaceDE w:val="0"/>
      <w:jc w:val="both"/>
    </w:pPr>
    <w:rPr>
      <w:rFonts w:ascii="Futura Md BT" w:hAnsi="Futura Md BT"/>
      <w:sz w:val="20"/>
      <w:szCs w:val="20"/>
    </w:rPr>
  </w:style>
  <w:style w:type="paragraph" w:customStyle="1" w:styleId="A252575">
    <w:name w:val="_A252575"/>
    <w:basedOn w:val="Normal"/>
    <w:rsid w:val="0094360A"/>
    <w:pPr>
      <w:autoSpaceDE w:val="0"/>
      <w:autoSpaceDN w:val="0"/>
      <w:ind w:left="3456" w:firstLine="3456"/>
      <w:jc w:val="both"/>
    </w:pPr>
    <w:rPr>
      <w:rFonts w:ascii="Tms Rmn" w:hAnsi="Tms Rmn"/>
      <w:sz w:val="20"/>
    </w:rPr>
  </w:style>
  <w:style w:type="paragraph" w:customStyle="1" w:styleId="Default">
    <w:name w:val="Default"/>
    <w:rsid w:val="009436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6Char">
    <w:name w:val="Título 6 Char"/>
    <w:basedOn w:val="Fontepargpadro"/>
    <w:link w:val="Ttulo6"/>
    <w:semiHidden/>
    <w:rsid w:val="005652C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5652C7"/>
    <w:rPr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652C7"/>
  </w:style>
  <w:style w:type="character" w:customStyle="1" w:styleId="Recuodecorpodetexto2Char">
    <w:name w:val="Recuo de corpo de texto 2 Char"/>
    <w:basedOn w:val="Fontepargpadro"/>
    <w:link w:val="Recuodecorpodetexto2"/>
    <w:rsid w:val="005652C7"/>
    <w:rPr>
      <w:sz w:val="24"/>
      <w:szCs w:val="24"/>
    </w:rPr>
  </w:style>
  <w:style w:type="paragraph" w:styleId="Textoembloco">
    <w:name w:val="Block Text"/>
    <w:basedOn w:val="Normal"/>
    <w:rsid w:val="005652C7"/>
    <w:pPr>
      <w:ind w:left="4395" w:right="-943"/>
      <w:jc w:val="both"/>
    </w:pPr>
    <w:rPr>
      <w:rFonts w:ascii="Garamond" w:hAnsi="Garamond"/>
      <w:b/>
      <w:bCs/>
      <w:sz w:val="26"/>
      <w:szCs w:val="22"/>
    </w:rPr>
  </w:style>
  <w:style w:type="paragraph" w:customStyle="1" w:styleId="Textopadro">
    <w:name w:val="Texto padrão"/>
    <w:basedOn w:val="Normal"/>
    <w:rsid w:val="005652C7"/>
    <w:pPr>
      <w:tabs>
        <w:tab w:val="left" w:pos="0"/>
      </w:tabs>
    </w:pPr>
    <w:rPr>
      <w:szCs w:val="20"/>
    </w:rPr>
  </w:style>
  <w:style w:type="paragraph" w:styleId="Ttulo">
    <w:name w:val="Title"/>
    <w:basedOn w:val="Normal"/>
    <w:next w:val="Corpodetexto"/>
    <w:link w:val="TtuloChar"/>
    <w:qFormat/>
    <w:rsid w:val="005652C7"/>
    <w:pPr>
      <w:keepNext/>
      <w:spacing w:before="240" w:after="120" w:line="276" w:lineRule="auto"/>
    </w:pPr>
    <w:rPr>
      <w:rFonts w:ascii="Liberation Sans" w:eastAsia="Microsoft YaHei" w:hAnsi="Liberation Sans" w:cs="Arial Unicode MS"/>
      <w:color w:val="00000A"/>
      <w:sz w:val="28"/>
      <w:szCs w:val="28"/>
      <w:lang w:eastAsia="en-US"/>
    </w:rPr>
  </w:style>
  <w:style w:type="character" w:customStyle="1" w:styleId="TtuloChar">
    <w:name w:val="Título Char"/>
    <w:basedOn w:val="Fontepargpadro"/>
    <w:link w:val="Ttulo"/>
    <w:rsid w:val="005652C7"/>
    <w:rPr>
      <w:rFonts w:ascii="Liberation Sans" w:eastAsia="Microsoft YaHei" w:hAnsi="Liberation Sans" w:cs="Arial Unicode MS"/>
      <w:color w:val="00000A"/>
      <w:sz w:val="28"/>
      <w:szCs w:val="28"/>
      <w:lang w:eastAsia="en-US"/>
    </w:rPr>
  </w:style>
  <w:style w:type="paragraph" w:styleId="Lista">
    <w:name w:val="List"/>
    <w:basedOn w:val="Corpodetexto"/>
    <w:rsid w:val="005652C7"/>
    <w:pPr>
      <w:tabs>
        <w:tab w:val="clear" w:pos="2880"/>
      </w:tabs>
      <w:spacing w:after="140" w:line="288" w:lineRule="auto"/>
      <w:jc w:val="left"/>
    </w:pPr>
    <w:rPr>
      <w:rFonts w:asciiTheme="minorHAnsi" w:eastAsiaTheme="minorHAnsi" w:hAnsiTheme="minorHAnsi" w:cs="Arial Unicode MS"/>
      <w:color w:val="00000A"/>
      <w:sz w:val="22"/>
      <w:szCs w:val="22"/>
      <w:lang w:eastAsia="en-US"/>
    </w:rPr>
  </w:style>
  <w:style w:type="paragraph" w:customStyle="1" w:styleId="Caption">
    <w:name w:val="Caption"/>
    <w:basedOn w:val="Normal"/>
    <w:qFormat/>
    <w:rsid w:val="005652C7"/>
    <w:pPr>
      <w:suppressLineNumbers/>
      <w:spacing w:before="120" w:after="120" w:line="276" w:lineRule="auto"/>
    </w:pPr>
    <w:rPr>
      <w:rFonts w:asciiTheme="minorHAnsi" w:eastAsiaTheme="minorHAnsi" w:hAnsiTheme="minorHAnsi" w:cs="Arial Unicode MS"/>
      <w:i/>
      <w:iCs/>
      <w:color w:val="00000A"/>
      <w:lang w:eastAsia="en-US"/>
    </w:rPr>
  </w:style>
  <w:style w:type="paragraph" w:customStyle="1" w:styleId="ndice">
    <w:name w:val="Índice"/>
    <w:basedOn w:val="Normal"/>
    <w:qFormat/>
    <w:rsid w:val="005652C7"/>
    <w:pPr>
      <w:suppressLineNumbers/>
      <w:spacing w:after="200" w:line="276" w:lineRule="auto"/>
    </w:pPr>
    <w:rPr>
      <w:rFonts w:asciiTheme="minorHAnsi" w:eastAsiaTheme="minorHAnsi" w:hAnsiTheme="minorHAnsi" w:cs="Arial Unicode MS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2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3380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6738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31383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3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06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4669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cita&#231;&#227;o@itaiopolis.sc.gov.br" TargetMode="External"/><Relationship Id="rId2" Type="http://schemas.openxmlformats.org/officeDocument/2006/relationships/hyperlink" Target="http://www.itaiopolis.sc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67135-045F-4909-82AD-87D75512B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1960</Words>
  <Characters>10585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Itaiópolis, 13 de fevereiro de 2006</vt:lpstr>
    </vt:vector>
  </TitlesOfParts>
  <Company/>
  <LinksUpToDate>false</LinksUpToDate>
  <CharactersWithSpaces>12520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Itaiópolis, 13 de fevereiro de 2006</dc:title>
  <dc:creator>Prefeitura</dc:creator>
  <cp:lastModifiedBy>alice</cp:lastModifiedBy>
  <cp:revision>4</cp:revision>
  <cp:lastPrinted>2021-02-22T17:38:00Z</cp:lastPrinted>
  <dcterms:created xsi:type="dcterms:W3CDTF">2021-02-23T12:05:00Z</dcterms:created>
  <dcterms:modified xsi:type="dcterms:W3CDTF">2021-02-23T12:06:00Z</dcterms:modified>
</cp:coreProperties>
</file>