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B2" w:rsidRPr="00B15AEF" w:rsidRDefault="002F29B2" w:rsidP="002F29B2">
      <w:pPr>
        <w:ind w:right="-801"/>
        <w:rPr>
          <w:rFonts w:ascii="Arial" w:hAnsi="Arial" w:cs="Arial"/>
          <w:sz w:val="22"/>
          <w:szCs w:val="22"/>
        </w:rPr>
      </w:pPr>
    </w:p>
    <w:p w:rsidR="00CC2B53" w:rsidRDefault="00CC2B53"/>
    <w:p w:rsidR="002F29B2" w:rsidRDefault="002F29B2"/>
    <w:p w:rsidR="002F29B2" w:rsidRDefault="002F29B2"/>
    <w:p w:rsidR="002F29B2" w:rsidRPr="002F29B2" w:rsidRDefault="002F29B2" w:rsidP="002F29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F29B2">
        <w:rPr>
          <w:rFonts w:ascii="Arial" w:hAnsi="Arial" w:cs="Arial"/>
          <w:b/>
          <w:sz w:val="24"/>
          <w:szCs w:val="24"/>
          <w:u w:val="single"/>
        </w:rPr>
        <w:t>ESCLARECIMENTO</w:t>
      </w:r>
    </w:p>
    <w:p w:rsidR="002F29B2" w:rsidRPr="002F29B2" w:rsidRDefault="002F29B2">
      <w:pPr>
        <w:rPr>
          <w:rFonts w:ascii="Arial" w:hAnsi="Arial" w:cs="Arial"/>
          <w:sz w:val="24"/>
          <w:szCs w:val="24"/>
        </w:rPr>
      </w:pPr>
    </w:p>
    <w:p w:rsidR="002F29B2" w:rsidRPr="002F29B2" w:rsidRDefault="002F29B2" w:rsidP="00800536">
      <w:pPr>
        <w:jc w:val="both"/>
        <w:rPr>
          <w:rFonts w:ascii="Arial" w:hAnsi="Arial" w:cs="Arial"/>
          <w:sz w:val="24"/>
          <w:szCs w:val="24"/>
        </w:rPr>
      </w:pPr>
    </w:p>
    <w:p w:rsidR="002F29B2" w:rsidRPr="002F29B2" w:rsidRDefault="002F29B2" w:rsidP="00800536">
      <w:pPr>
        <w:jc w:val="both"/>
        <w:rPr>
          <w:rFonts w:ascii="Arial" w:hAnsi="Arial" w:cs="Arial"/>
          <w:sz w:val="24"/>
          <w:szCs w:val="24"/>
        </w:rPr>
      </w:pPr>
      <w:r w:rsidRPr="002F29B2">
        <w:rPr>
          <w:rFonts w:ascii="Arial" w:hAnsi="Arial" w:cs="Arial"/>
          <w:sz w:val="24"/>
          <w:szCs w:val="24"/>
        </w:rPr>
        <w:t>FUNDO MUNICIPAL DE SAUDE</w:t>
      </w:r>
      <w:r>
        <w:rPr>
          <w:rFonts w:ascii="Arial" w:hAnsi="Arial" w:cs="Arial"/>
          <w:sz w:val="24"/>
          <w:szCs w:val="24"/>
        </w:rPr>
        <w:t xml:space="preserve"> </w:t>
      </w:r>
    </w:p>
    <w:p w:rsidR="002F29B2" w:rsidRDefault="002F29B2" w:rsidP="00800536">
      <w:pPr>
        <w:jc w:val="both"/>
        <w:rPr>
          <w:rFonts w:ascii="Arial" w:hAnsi="Arial" w:cs="Arial"/>
          <w:sz w:val="24"/>
          <w:szCs w:val="24"/>
        </w:rPr>
      </w:pPr>
      <w:r w:rsidRPr="002F29B2">
        <w:rPr>
          <w:rFonts w:ascii="Arial" w:hAnsi="Arial" w:cs="Arial"/>
          <w:sz w:val="24"/>
          <w:szCs w:val="24"/>
        </w:rPr>
        <w:t>PROCESSO LICITATÓRIO Nº 21/2013</w:t>
      </w:r>
    </w:p>
    <w:p w:rsidR="002F29B2" w:rsidRPr="002F29B2" w:rsidRDefault="002F29B2" w:rsidP="00800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PREGÃO ELETRÔNICO Nº 18/2013</w:t>
      </w:r>
    </w:p>
    <w:p w:rsidR="002F29B2" w:rsidRPr="002F29B2" w:rsidRDefault="002F29B2" w:rsidP="00800536">
      <w:pPr>
        <w:jc w:val="both"/>
        <w:rPr>
          <w:rFonts w:ascii="Arial" w:hAnsi="Arial" w:cs="Arial"/>
          <w:sz w:val="24"/>
          <w:szCs w:val="24"/>
        </w:rPr>
      </w:pPr>
    </w:p>
    <w:p w:rsidR="002F29B2" w:rsidRPr="002F29B2" w:rsidRDefault="002F29B2" w:rsidP="00800536">
      <w:pPr>
        <w:jc w:val="both"/>
        <w:rPr>
          <w:rFonts w:ascii="Arial" w:hAnsi="Arial" w:cs="Arial"/>
          <w:sz w:val="24"/>
          <w:szCs w:val="24"/>
        </w:rPr>
      </w:pPr>
    </w:p>
    <w:p w:rsidR="002F29B2" w:rsidRDefault="002F29B2" w:rsidP="00800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Objeto:</w:t>
      </w:r>
      <w:r w:rsidR="00800536">
        <w:rPr>
          <w:rFonts w:ascii="Arial" w:hAnsi="Arial" w:cs="Arial"/>
          <w:sz w:val="24"/>
          <w:szCs w:val="24"/>
        </w:rPr>
        <w:t xml:space="preserve"> Registro de Preços para aquisição de medicamentos para uso e distribuição nas Unidades Sanitárias e </w:t>
      </w:r>
      <w:proofErr w:type="spellStart"/>
      <w:r w:rsidR="00800536">
        <w:rPr>
          <w:rFonts w:ascii="Arial" w:hAnsi="Arial" w:cs="Arial"/>
          <w:sz w:val="24"/>
          <w:szCs w:val="24"/>
        </w:rPr>
        <w:t>ESF’s</w:t>
      </w:r>
      <w:proofErr w:type="spellEnd"/>
      <w:r w:rsidR="00800536">
        <w:rPr>
          <w:rFonts w:ascii="Arial" w:hAnsi="Arial" w:cs="Arial"/>
          <w:sz w:val="24"/>
          <w:szCs w:val="24"/>
        </w:rPr>
        <w:t xml:space="preserve"> da Farmácia Básica da Secretaria Municipal da Saúde.</w:t>
      </w:r>
    </w:p>
    <w:p w:rsidR="00800536" w:rsidRDefault="00800536" w:rsidP="00800536">
      <w:pPr>
        <w:jc w:val="both"/>
        <w:rPr>
          <w:rFonts w:ascii="Arial" w:hAnsi="Arial" w:cs="Arial"/>
          <w:sz w:val="24"/>
          <w:szCs w:val="24"/>
        </w:rPr>
      </w:pPr>
    </w:p>
    <w:p w:rsidR="002F29B2" w:rsidRDefault="002F29B2" w:rsidP="00800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referência ao item nº 06 Ácidos Graxos Essenciais – AGE (</w:t>
      </w:r>
      <w:proofErr w:type="spellStart"/>
      <w:r>
        <w:rPr>
          <w:rFonts w:ascii="Arial" w:hAnsi="Arial" w:cs="Arial"/>
          <w:sz w:val="24"/>
          <w:szCs w:val="24"/>
        </w:rPr>
        <w:t>Dersani</w:t>
      </w:r>
      <w:proofErr w:type="spellEnd"/>
      <w:r>
        <w:rPr>
          <w:rFonts w:ascii="Arial" w:hAnsi="Arial" w:cs="Arial"/>
          <w:sz w:val="24"/>
          <w:szCs w:val="24"/>
        </w:rPr>
        <w:t>) 200ml.</w:t>
      </w:r>
    </w:p>
    <w:p w:rsidR="002F29B2" w:rsidRPr="002F29B2" w:rsidRDefault="002F29B2" w:rsidP="00800536">
      <w:pPr>
        <w:jc w:val="both"/>
        <w:rPr>
          <w:rFonts w:ascii="Arial" w:hAnsi="Arial" w:cs="Arial"/>
          <w:sz w:val="24"/>
          <w:szCs w:val="24"/>
        </w:rPr>
      </w:pPr>
    </w:p>
    <w:p w:rsidR="002F29B2" w:rsidRPr="002F29B2" w:rsidRDefault="002F29B2" w:rsidP="00800536">
      <w:pPr>
        <w:pStyle w:val="yiv5193021385msonormal"/>
        <w:shd w:val="clear" w:color="auto" w:fill="FFFFFF"/>
        <w:jc w:val="both"/>
        <w:rPr>
          <w:rFonts w:ascii="Arial" w:hAnsi="Arial" w:cs="Arial"/>
        </w:rPr>
      </w:pPr>
      <w:r w:rsidRPr="002F29B2">
        <w:rPr>
          <w:rFonts w:ascii="Arial" w:hAnsi="Arial" w:cs="Arial"/>
          <w:color w:val="000000"/>
        </w:rPr>
        <w:t xml:space="preserve">O </w:t>
      </w:r>
      <w:proofErr w:type="spellStart"/>
      <w:r w:rsidRPr="002F29B2">
        <w:rPr>
          <w:rFonts w:ascii="Arial" w:hAnsi="Arial" w:cs="Arial"/>
          <w:color w:val="000000"/>
        </w:rPr>
        <w:t>Dersani</w:t>
      </w:r>
      <w:proofErr w:type="spellEnd"/>
      <w:r w:rsidRPr="002F29B2">
        <w:rPr>
          <w:rFonts w:ascii="Arial" w:hAnsi="Arial" w:cs="Arial"/>
          <w:color w:val="000000"/>
        </w:rPr>
        <w:t xml:space="preserve"> não é pra ser apenas um cosmético.</w:t>
      </w:r>
    </w:p>
    <w:p w:rsidR="002F29B2" w:rsidRPr="002F29B2" w:rsidRDefault="002F29B2" w:rsidP="00800536">
      <w:pPr>
        <w:pStyle w:val="yiv5193021385msonormal"/>
        <w:shd w:val="clear" w:color="auto" w:fill="FFFFFF"/>
        <w:jc w:val="both"/>
        <w:rPr>
          <w:rFonts w:ascii="Arial" w:hAnsi="Arial" w:cs="Arial"/>
          <w:b/>
          <w:u w:val="single"/>
        </w:rPr>
      </w:pPr>
      <w:r w:rsidRPr="002F29B2">
        <w:rPr>
          <w:rFonts w:ascii="Arial" w:hAnsi="Arial" w:cs="Arial"/>
          <w:color w:val="000000"/>
        </w:rPr>
        <w:t xml:space="preserve">Ele é usado para tratamento de feridas, portanto, tem que ser </w:t>
      </w:r>
      <w:r w:rsidRPr="002F29B2">
        <w:rPr>
          <w:rFonts w:ascii="Arial" w:hAnsi="Arial" w:cs="Arial"/>
          <w:b/>
          <w:color w:val="000000"/>
          <w:u w:val="single"/>
        </w:rPr>
        <w:t>medicamento.</w:t>
      </w:r>
    </w:p>
    <w:p w:rsidR="002F29B2" w:rsidRDefault="002F29B2" w:rsidP="00800536">
      <w:pPr>
        <w:pStyle w:val="yiv5193021385msonormal"/>
        <w:shd w:val="clear" w:color="auto" w:fill="FFFFFF"/>
        <w:jc w:val="both"/>
        <w:rPr>
          <w:rFonts w:ascii="Arial" w:hAnsi="Arial" w:cs="Arial"/>
        </w:rPr>
      </w:pPr>
    </w:p>
    <w:p w:rsidR="001639C6" w:rsidRPr="002F29B2" w:rsidRDefault="001639C6" w:rsidP="00800536">
      <w:pPr>
        <w:pStyle w:val="yiv5193021385msonormal"/>
        <w:shd w:val="clear" w:color="auto" w:fill="FFFFFF"/>
        <w:jc w:val="both"/>
        <w:rPr>
          <w:rFonts w:ascii="Arial" w:hAnsi="Arial" w:cs="Arial"/>
        </w:rPr>
      </w:pPr>
    </w:p>
    <w:p w:rsidR="002F29B2" w:rsidRDefault="002F29B2" w:rsidP="00800536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Itaiópolis/SC </w:t>
      </w:r>
      <w:r w:rsidRPr="002F29B2">
        <w:rPr>
          <w:rFonts w:ascii="Arial" w:hAnsi="Arial" w:cs="Arial"/>
          <w:sz w:val="24"/>
          <w:szCs w:val="24"/>
        </w:rPr>
        <w:t>01/07/2013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2F29B2" w:rsidRDefault="002F29B2" w:rsidP="002F29B2">
      <w:pPr>
        <w:jc w:val="right"/>
        <w:rPr>
          <w:rFonts w:ascii="Arial" w:hAnsi="Arial" w:cs="Arial"/>
          <w:sz w:val="24"/>
          <w:szCs w:val="24"/>
        </w:rPr>
      </w:pPr>
    </w:p>
    <w:p w:rsidR="001639C6" w:rsidRDefault="001639C6" w:rsidP="002F29B2">
      <w:pPr>
        <w:jc w:val="right"/>
        <w:rPr>
          <w:rFonts w:ascii="Arial" w:hAnsi="Arial" w:cs="Arial"/>
          <w:sz w:val="24"/>
          <w:szCs w:val="24"/>
        </w:rPr>
      </w:pPr>
    </w:p>
    <w:p w:rsidR="001639C6" w:rsidRDefault="001639C6" w:rsidP="002F29B2">
      <w:pPr>
        <w:jc w:val="right"/>
        <w:rPr>
          <w:rFonts w:ascii="Arial" w:hAnsi="Arial" w:cs="Arial"/>
          <w:sz w:val="24"/>
          <w:szCs w:val="24"/>
        </w:rPr>
      </w:pPr>
    </w:p>
    <w:p w:rsidR="002F29B2" w:rsidRDefault="002F29B2" w:rsidP="002F29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FUNDO MUNICILAL</w:t>
      </w:r>
      <w:r w:rsidR="001639C6">
        <w:rPr>
          <w:rFonts w:ascii="Arial" w:hAnsi="Arial" w:cs="Arial"/>
          <w:sz w:val="24"/>
          <w:szCs w:val="24"/>
        </w:rPr>
        <w:t xml:space="preserve"> DE SAUDE DE ITAIÓPOLIS</w:t>
      </w:r>
    </w:p>
    <w:p w:rsidR="001639C6" w:rsidRDefault="001639C6" w:rsidP="002F29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JUCEMARA SCHMITZ</w:t>
      </w:r>
    </w:p>
    <w:p w:rsidR="001639C6" w:rsidRPr="002F29B2" w:rsidRDefault="001639C6" w:rsidP="002F29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da Saúde</w:t>
      </w:r>
    </w:p>
    <w:sectPr w:rsidR="001639C6" w:rsidRPr="002F29B2">
      <w:headerReference w:type="default" r:id="rId7"/>
      <w:footerReference w:type="default" r:id="rId8"/>
      <w:pgSz w:w="12240" w:h="15840"/>
      <w:pgMar w:top="1417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72" w:rsidRDefault="00BF2672">
      <w:r>
        <w:separator/>
      </w:r>
    </w:p>
  </w:endnote>
  <w:endnote w:type="continuationSeparator" w:id="0">
    <w:p w:rsidR="00BF2672" w:rsidRDefault="00BF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AEF" w:rsidRDefault="00BF26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72" w:rsidRDefault="00BF2672">
      <w:r>
        <w:separator/>
      </w:r>
    </w:p>
  </w:footnote>
  <w:footnote w:type="continuationSeparator" w:id="0">
    <w:p w:rsidR="00BF2672" w:rsidRDefault="00BF2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4E2" w:rsidRDefault="002F29B2">
    <w:pPr>
      <w:pStyle w:val="Cabealho"/>
      <w:ind w:left="1701"/>
      <w:rPr>
        <w:b/>
        <w:bCs/>
        <w:sz w:val="28"/>
      </w:rPr>
    </w:pPr>
    <w:r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-111760</wp:posOffset>
          </wp:positionV>
          <wp:extent cx="1371600" cy="1285240"/>
          <wp:effectExtent l="0" t="0" r="0" b="0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8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9C6">
      <w:rPr>
        <w:b/>
        <w:bCs/>
        <w:sz w:val="28"/>
      </w:rPr>
      <w:t>FUNDO MUNICIPAL DE SAÚDE</w:t>
    </w:r>
    <w:proofErr w:type="gramStart"/>
    <w:r w:rsidR="001639C6">
      <w:rPr>
        <w:b/>
        <w:bCs/>
        <w:sz w:val="28"/>
      </w:rPr>
      <w:t xml:space="preserve">  </w:t>
    </w:r>
    <w:proofErr w:type="gramEnd"/>
    <w:r w:rsidR="001639C6">
      <w:rPr>
        <w:b/>
        <w:bCs/>
        <w:sz w:val="28"/>
      </w:rPr>
      <w:t>DE  ITAIÓPOLIS</w:t>
    </w:r>
  </w:p>
  <w:p w:rsidR="00EF14E2" w:rsidRDefault="001639C6">
    <w:pPr>
      <w:pStyle w:val="Cabealho"/>
      <w:ind w:left="1701"/>
      <w:rPr>
        <w:sz w:val="24"/>
      </w:rPr>
    </w:pPr>
    <w:r>
      <w:rPr>
        <w:sz w:val="24"/>
      </w:rPr>
      <w:t>CNPJ 10.817.032/0001-38             Fone (047)</w:t>
    </w:r>
    <w:proofErr w:type="gramStart"/>
    <w:r>
      <w:rPr>
        <w:sz w:val="24"/>
      </w:rPr>
      <w:t xml:space="preserve">  </w:t>
    </w:r>
    <w:proofErr w:type="gramEnd"/>
    <w:r>
      <w:rPr>
        <w:sz w:val="24"/>
      </w:rPr>
      <w:t>3652-1787</w:t>
    </w:r>
  </w:p>
  <w:p w:rsidR="00EF14E2" w:rsidRDefault="001639C6">
    <w:pPr>
      <w:pStyle w:val="Cabealho"/>
      <w:ind w:left="1701"/>
      <w:rPr>
        <w:sz w:val="22"/>
      </w:rPr>
    </w:pPr>
    <w:r>
      <w:t xml:space="preserve">                                                                   </w:t>
    </w:r>
  </w:p>
  <w:p w:rsidR="00EF14E2" w:rsidRDefault="001639C6">
    <w:pPr>
      <w:pStyle w:val="Cabealho"/>
      <w:ind w:left="1701"/>
      <w:rPr>
        <w:sz w:val="24"/>
      </w:rPr>
    </w:pPr>
    <w:r>
      <w:rPr>
        <w:sz w:val="24"/>
      </w:rPr>
      <w:t>Avenida Tancredo Neves, 234</w:t>
    </w:r>
    <w:proofErr w:type="gramStart"/>
    <w:r>
      <w:rPr>
        <w:sz w:val="24"/>
      </w:rPr>
      <w:t xml:space="preserve">    </w:t>
    </w:r>
    <w:proofErr w:type="gramEnd"/>
    <w:r>
      <w:rPr>
        <w:sz w:val="24"/>
      </w:rPr>
      <w:t>-       Centro</w:t>
    </w:r>
  </w:p>
  <w:p w:rsidR="00EF14E2" w:rsidRDefault="00BF2672">
    <w:pPr>
      <w:pStyle w:val="Cabealho"/>
      <w:ind w:left="1701"/>
    </w:pPr>
  </w:p>
  <w:p w:rsidR="00EF14E2" w:rsidRDefault="001639C6">
    <w:pPr>
      <w:pStyle w:val="Cabealho"/>
      <w:ind w:left="1701"/>
      <w:rPr>
        <w:sz w:val="24"/>
      </w:rPr>
    </w:pPr>
    <w:r>
      <w:rPr>
        <w:sz w:val="24"/>
      </w:rPr>
      <w:t>CEP- 89340-000         -         I T A I Ó P O L I</w:t>
    </w:r>
    <w:proofErr w:type="gramStart"/>
    <w:r>
      <w:rPr>
        <w:sz w:val="24"/>
      </w:rPr>
      <w:t xml:space="preserve">  </w:t>
    </w:r>
    <w:proofErr w:type="gramEnd"/>
    <w:r>
      <w:rPr>
        <w:sz w:val="24"/>
      </w:rPr>
      <w:t>S     -     S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B2"/>
    <w:rsid w:val="001639C6"/>
    <w:rsid w:val="002F29B2"/>
    <w:rsid w:val="00800536"/>
    <w:rsid w:val="00BF2672"/>
    <w:rsid w:val="00CC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29B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F29B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29B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F29B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yiv5193021385msonormal">
    <w:name w:val="yiv5193021385msonormal"/>
    <w:basedOn w:val="Normal"/>
    <w:rsid w:val="002F29B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29B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F29B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29B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F29B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yiv5193021385msonormal">
    <w:name w:val="yiv5193021385msonormal"/>
    <w:basedOn w:val="Normal"/>
    <w:rsid w:val="002F29B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5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1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6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576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0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50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39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FUNDO DE SAUDE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LICITACAO</cp:lastModifiedBy>
  <cp:revision>2</cp:revision>
  <dcterms:created xsi:type="dcterms:W3CDTF">2013-07-01T11:54:00Z</dcterms:created>
  <dcterms:modified xsi:type="dcterms:W3CDTF">2013-07-01T12:08:00Z</dcterms:modified>
</cp:coreProperties>
</file>